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0C" w:rsidRDefault="00896B0C"/>
    <w:p w:rsidR="00896B0C" w:rsidRDefault="00896B0C">
      <w:pPr>
        <w:pStyle w:val="afa"/>
        <w:spacing w:before="0" w:after="0"/>
        <w:jc w:val="left"/>
        <w:rPr>
          <w:rFonts w:asciiTheme="minorHAnsi" w:hAnsiTheme="minorHAnsi"/>
          <w:b/>
          <w:color w:val="E36C0A"/>
          <w:sz w:val="40"/>
        </w:rPr>
      </w:pPr>
    </w:p>
    <w:p w:rsidR="00896B0C" w:rsidRDefault="001779ED">
      <w:pPr>
        <w:pStyle w:val="afa"/>
        <w:spacing w:before="0" w:after="0"/>
        <w:rPr>
          <w:rFonts w:ascii="Montserrat ExtraLight" w:hAnsi="Montserrat ExtraLight"/>
          <w:b/>
          <w:i w:val="0"/>
          <w:color w:val="000000" w:themeColor="text1"/>
          <w:sz w:val="32"/>
        </w:rPr>
      </w:pPr>
      <w:r>
        <w:rPr>
          <w:rFonts w:ascii="Montserrat ExtraLight" w:hAnsi="Montserrat ExtraLight"/>
          <w:b/>
          <w:i w:val="0"/>
          <w:color w:val="000000" w:themeColor="text1"/>
          <w:sz w:val="32"/>
        </w:rPr>
        <w:t>Тур выходного дня</w:t>
      </w:r>
    </w:p>
    <w:p w:rsidR="00896B0C" w:rsidRDefault="001779ED">
      <w:pPr>
        <w:pStyle w:val="afa"/>
        <w:spacing w:before="0" w:after="0"/>
        <w:rPr>
          <w:rFonts w:asciiTheme="minorHAnsi" w:hAnsiTheme="minorHAnsi"/>
          <w:b/>
          <w:i w:val="0"/>
          <w:color w:val="000000" w:themeColor="text1"/>
          <w:sz w:val="40"/>
        </w:rPr>
      </w:pPr>
      <w:r>
        <w:rPr>
          <w:rFonts w:asciiTheme="minorHAnsi" w:hAnsiTheme="minorHAnsi"/>
          <w:b/>
          <w:i w:val="0"/>
          <w:color w:val="000000" w:themeColor="text1"/>
          <w:sz w:val="40"/>
        </w:rPr>
        <w:t xml:space="preserve">«Выходные на Кавказе» (3 дня/2 ночи) </w:t>
      </w:r>
    </w:p>
    <w:p w:rsidR="00896B0C" w:rsidRDefault="001779ED">
      <w:pPr>
        <w:spacing w:line="240" w:lineRule="auto"/>
        <w:ind w:left="318" w:firstLine="141"/>
        <w:jc w:val="both"/>
        <w:rPr>
          <w:rFonts w:ascii="Montserrat" w:hAnsi="Montserrat"/>
          <w:sz w:val="24"/>
        </w:rPr>
      </w:pPr>
      <w:r>
        <w:rPr>
          <w:b/>
          <w:i w:val="0"/>
          <w:noProof/>
          <w:sz w:val="22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B0C" w:rsidRDefault="001779ED">
      <w:pPr>
        <w:spacing w:after="0" w:line="240" w:lineRule="auto"/>
        <w:rPr>
          <w:rFonts w:ascii="Montserrat" w:hAnsi="Montserrat"/>
          <w:b/>
          <w:i w:val="0"/>
          <w:sz w:val="24"/>
        </w:rPr>
      </w:pPr>
      <w:r>
        <w:rPr>
          <w:rFonts w:ascii="Montserrat" w:hAnsi="Montserrat"/>
          <w:i w:val="0"/>
          <w:sz w:val="24"/>
        </w:rPr>
        <w:t>Маршрут</w:t>
      </w:r>
      <w:r>
        <w:rPr>
          <w:rStyle w:val="1f"/>
          <w:rFonts w:ascii="Montserrat" w:hAnsi="Montserrat"/>
          <w:b w:val="0"/>
          <w:i w:val="0"/>
          <w:sz w:val="24"/>
        </w:rPr>
        <w:br/>
      </w:r>
      <w:r>
        <w:rPr>
          <w:rFonts w:ascii="Montserrat" w:hAnsi="Montserrat"/>
          <w:b/>
          <w:i w:val="0"/>
          <w:sz w:val="24"/>
        </w:rPr>
        <w:t>Пятигорск – Домбай – Кисловодск - Медовые водопады – Пятигорск</w:t>
      </w:r>
    </w:p>
    <w:p w:rsidR="00896B0C" w:rsidRDefault="00896B0C">
      <w:pPr>
        <w:spacing w:line="240" w:lineRule="auto"/>
        <w:ind w:left="318" w:firstLine="141"/>
        <w:jc w:val="both"/>
        <w:rPr>
          <w:rFonts w:ascii="Montserrat" w:hAnsi="Montserrat"/>
          <w:sz w:val="24"/>
        </w:rPr>
      </w:pPr>
    </w:p>
    <w:p w:rsidR="00896B0C" w:rsidRDefault="001779ED">
      <w:pPr>
        <w:jc w:val="both"/>
        <w:rPr>
          <w:rFonts w:ascii="Montserrat" w:hAnsi="Montserrat"/>
          <w:sz w:val="24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57225" cy="752475"/>
            <wp:effectExtent l="0" t="0" r="0" b="0"/>
            <wp:wrapSquare wrapText="bothSides" distT="0" distB="0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sz w:val="24"/>
        </w:rPr>
        <w:t xml:space="preserve"> Уникальная кавказская природа просто покорит Вас своими горными ущельями, заснеженными вершинами и пьянящим чистым </w:t>
      </w:r>
      <w:r>
        <w:rPr>
          <w:rFonts w:ascii="Montserrat" w:hAnsi="Montserrat"/>
          <w:sz w:val="24"/>
        </w:rPr>
        <w:t>воздухом.</w:t>
      </w:r>
    </w:p>
    <w:p w:rsidR="00896B0C" w:rsidRDefault="001779ED">
      <w:pPr>
        <w:jc w:val="center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Почувствуй наш Кавказ!!!</w:t>
      </w:r>
    </w:p>
    <w:p w:rsidR="00896B0C" w:rsidRDefault="00896B0C">
      <w:pPr>
        <w:spacing w:after="0" w:line="240" w:lineRule="auto"/>
        <w:jc w:val="both"/>
        <w:rPr>
          <w:rFonts w:ascii="Montserrat" w:hAnsi="Montserrat"/>
          <w:sz w:val="24"/>
        </w:rPr>
      </w:pPr>
    </w:p>
    <w:tbl>
      <w:tblPr>
        <w:tblStyle w:val="af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1418"/>
        <w:gridCol w:w="4814"/>
      </w:tblGrid>
      <w:tr w:rsidR="00896B0C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B0C" w:rsidRDefault="001779ED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468630" cy="474980"/>
                  <wp:effectExtent l="0" t="0" r="0" b="0"/>
                  <wp:wrapSquare wrapText="bothSides" distT="0" distB="0" distL="114300" distR="11430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</w:rPr>
              <w:t>Продолжительность тура</w:t>
            </w:r>
          </w:p>
          <w:p w:rsidR="00896B0C" w:rsidRDefault="001779ED">
            <w:pPr>
              <w:spacing w:line="240" w:lineRule="auto"/>
              <w:rPr>
                <w:rFonts w:ascii="Montserrat" w:hAnsi="Montserrat"/>
                <w:b/>
                <w:i w:val="0"/>
              </w:rPr>
            </w:pPr>
            <w:r>
              <w:rPr>
                <w:rStyle w:val="1f"/>
                <w:rFonts w:ascii="Montserrat" w:hAnsi="Montserrat"/>
                <w:b w:val="0"/>
                <w:i w:val="0"/>
              </w:rPr>
              <w:t xml:space="preserve"> 3 </w:t>
            </w:r>
            <w:r>
              <w:rPr>
                <w:rStyle w:val="1f"/>
                <w:rFonts w:ascii="Montserrat" w:hAnsi="Montserrat"/>
                <w:i w:val="0"/>
              </w:rPr>
              <w:t>дня/ 2 ночи</w:t>
            </w:r>
          </w:p>
          <w:p w:rsidR="00896B0C" w:rsidRDefault="00896B0C">
            <w:pPr>
              <w:spacing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6B0C" w:rsidRDefault="00896B0C">
            <w:pPr>
              <w:spacing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6B0C" w:rsidRDefault="001779ED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26669</wp:posOffset>
                  </wp:positionH>
                  <wp:positionV relativeFrom="paragraph">
                    <wp:posOffset>97790</wp:posOffset>
                  </wp:positionV>
                  <wp:extent cx="535305" cy="506370"/>
                  <wp:effectExtent l="0" t="0" r="0" b="0"/>
                  <wp:wrapSquare wrapText="bothSides" distT="0" distB="0" distL="114300" distR="11430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</w:rPr>
              <w:t>Даты заездов в 2024 г.:</w:t>
            </w:r>
          </w:p>
          <w:p w:rsidR="00896B0C" w:rsidRDefault="00896B0C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/>
                <w:b/>
              </w:rPr>
            </w:pPr>
          </w:p>
          <w:p w:rsidR="00896B0C" w:rsidRDefault="001779ED">
            <w:pPr>
              <w:tabs>
                <w:tab w:val="center" w:pos="1766"/>
              </w:tabs>
              <w:spacing w:line="240" w:lineRule="auto"/>
              <w:ind w:left="714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с января – по декабрь  </w:t>
            </w:r>
          </w:p>
          <w:p w:rsidR="00896B0C" w:rsidRDefault="001779ED">
            <w:pPr>
              <w:tabs>
                <w:tab w:val="center" w:pos="1766"/>
              </w:tabs>
              <w:spacing w:line="240" w:lineRule="auto"/>
              <w:ind w:left="714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каждую пятницу</w:t>
            </w:r>
          </w:p>
          <w:p w:rsidR="00896B0C" w:rsidRDefault="00896B0C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/>
              </w:rPr>
            </w:pPr>
          </w:p>
        </w:tc>
      </w:tr>
      <w:tr w:rsidR="00896B0C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B0C" w:rsidRDefault="001779ED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noProof/>
                <w:color w:val="212121"/>
                <w:highlight w:val="white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371475" cy="465455"/>
                  <wp:effectExtent l="0" t="0" r="0" b="0"/>
                  <wp:wrapSquare wrapText="bothSides" distT="0" distB="0" distL="114300" distR="11430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3714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  <w:color w:val="212121"/>
                <w:highlight w:val="white"/>
              </w:rPr>
              <w:t>Место и время сбора группы</w:t>
            </w:r>
          </w:p>
          <w:p w:rsidR="00896B0C" w:rsidRDefault="001779ED">
            <w:pPr>
              <w:spacing w:line="240" w:lineRule="auto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отель 2 день тура, ориентировочно в 06.30</w:t>
            </w:r>
          </w:p>
          <w:p w:rsidR="00896B0C" w:rsidRDefault="00896B0C">
            <w:pPr>
              <w:spacing w:line="240" w:lineRule="auto"/>
              <w:jc w:val="center"/>
              <w:rPr>
                <w:rFonts w:ascii="Montserrat" w:hAnsi="Montserrat"/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6B0C" w:rsidRDefault="00896B0C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6B0C" w:rsidRDefault="00896B0C"/>
        </w:tc>
      </w:tr>
      <w:tr w:rsidR="00896B0C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B0C" w:rsidRDefault="001779ED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noProof/>
                <w:color w:val="212121"/>
                <w:highlight w:val="whit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83185</wp:posOffset>
                  </wp:positionV>
                  <wp:extent cx="390525" cy="479425"/>
                  <wp:effectExtent l="0" t="0" r="0" b="0"/>
                  <wp:wrapSquare wrapText="bothSides" distT="0" distB="0" distL="114300" distR="11430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  <w:color w:val="212121"/>
                <w:highlight w:val="white"/>
              </w:rPr>
              <w:t>Место окончания тура</w:t>
            </w:r>
          </w:p>
          <w:p w:rsidR="00896B0C" w:rsidRDefault="001779ED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 xml:space="preserve">г. Пятигорск </w:t>
            </w: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(ориентировочно в 17.30)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6B0C" w:rsidRDefault="00896B0C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6B0C" w:rsidRDefault="00896B0C"/>
        </w:tc>
      </w:tr>
      <w:tr w:rsidR="00896B0C">
        <w:trPr>
          <w:trHeight w:val="8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96B0C" w:rsidRDefault="001779ED">
            <w:pPr>
              <w:spacing w:line="240" w:lineRule="auto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i w:val="0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9525</wp:posOffset>
                  </wp:positionV>
                  <wp:extent cx="428625" cy="400050"/>
                  <wp:effectExtent l="0" t="0" r="0" b="0"/>
                  <wp:wrapSquare wrapText="bothSides" distT="0" distB="0" distL="114300" distR="11430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B0C" w:rsidRDefault="001779ED">
            <w:pPr>
              <w:pStyle w:val="af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Точное время встречи представителя туркомпании с туристами будет указано в программе с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таймингом</w:t>
            </w:r>
            <w:proofErr w:type="spellEnd"/>
          </w:p>
          <w:p w:rsidR="00896B0C" w:rsidRDefault="001779ED">
            <w:pPr>
              <w:pStyle w:val="af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  <w:highlight w:val="white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</w:t>
            </w:r>
          </w:p>
          <w:p w:rsidR="00896B0C" w:rsidRDefault="001779ED">
            <w:pPr>
              <w:pStyle w:val="af"/>
              <w:numPr>
                <w:ilvl w:val="0"/>
                <w:numId w:val="1"/>
              </w:numPr>
              <w:ind w:left="0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Тур заканчивается в 18.00. Просьба приобретать обратные билеты с учетом этого факта.</w:t>
            </w:r>
          </w:p>
          <w:p w:rsidR="00896B0C" w:rsidRDefault="001779ED" w:rsidP="001779ED">
            <w:pPr>
              <w:pStyle w:val="af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Montserrat" w:hAnsi="Montserrat"/>
                <w:i w:val="0"/>
                <w:sz w:val="24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Туристская компания </w:t>
            </w:r>
            <w:bookmarkStart w:id="0" w:name="_GoBack"/>
            <w:bookmarkEnd w:id="0"/>
            <w:r>
              <w:rPr>
                <w:rFonts w:ascii="Montserrat" w:hAnsi="Montserrat"/>
                <w:i w:val="0"/>
                <w:color w:val="000000" w:themeColor="text1"/>
              </w:rPr>
              <w:t xml:space="preserve"> оставляет за собой право менять последовательность автобусных и пешеходных экскурсий, замену их равноценными. Также возможна замена заявленных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по программе гостиниц на </w:t>
            </w: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>равноценные</w:t>
            </w:r>
            <w:proofErr w:type="gramEnd"/>
            <w:r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</w:tc>
      </w:tr>
    </w:tbl>
    <w:p w:rsidR="00896B0C" w:rsidRDefault="00896B0C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32"/>
        </w:rPr>
      </w:pPr>
      <w:bookmarkStart w:id="1" w:name="_Hlk88561248"/>
    </w:p>
    <w:p w:rsidR="00896B0C" w:rsidRDefault="001779ED">
      <w:pPr>
        <w:spacing w:after="0" w:line="240" w:lineRule="auto"/>
        <w:rPr>
          <w:rFonts w:ascii="Montserrat" w:hAnsi="Montserrat"/>
          <w:b/>
          <w:i w:val="0"/>
          <w:sz w:val="32"/>
        </w:rPr>
      </w:pPr>
      <w:r>
        <w:rPr>
          <w:rFonts w:ascii="Montserrat" w:hAnsi="Montserrat"/>
          <w:b/>
          <w:i w:val="0"/>
          <w:color w:val="000000" w:themeColor="text1"/>
          <w:sz w:val="32"/>
        </w:rPr>
        <w:t>ПРОГРАММА ТУРА</w:t>
      </w:r>
      <w:bookmarkEnd w:id="1"/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7923"/>
        <w:gridCol w:w="2517"/>
      </w:tblGrid>
      <w:tr w:rsidR="00896B0C">
        <w:trPr>
          <w:trHeight w:val="1266"/>
        </w:trPr>
        <w:tc>
          <w:tcPr>
            <w:tcW w:w="549" w:type="dxa"/>
            <w:textDirection w:val="btLr"/>
          </w:tcPr>
          <w:p w:rsidR="00896B0C" w:rsidRDefault="001779ED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Пятница</w:t>
            </w:r>
          </w:p>
        </w:tc>
        <w:tc>
          <w:tcPr>
            <w:tcW w:w="7923" w:type="dxa"/>
          </w:tcPr>
          <w:p w:rsidR="00896B0C" w:rsidRDefault="001779E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Приезд в Пятигорск. </w:t>
            </w:r>
          </w:p>
          <w:p w:rsidR="00896B0C" w:rsidRDefault="001779E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Размещение в отеле (заселение с 14:00). Свободное время.</w:t>
            </w:r>
          </w:p>
          <w:p w:rsidR="00896B0C" w:rsidRDefault="00896B0C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</w:p>
        </w:tc>
        <w:tc>
          <w:tcPr>
            <w:tcW w:w="2517" w:type="dxa"/>
          </w:tcPr>
          <w:p w:rsidR="00896B0C" w:rsidRDefault="001779ED">
            <w:pPr>
              <w:spacing w:line="240" w:lineRule="auto"/>
              <w:ind w:left="17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•</w:t>
            </w:r>
            <w:r>
              <w:rPr>
                <w:rFonts w:ascii="Montserrat" w:hAnsi="Montserrat"/>
                <w:i w:val="0"/>
                <w:color w:val="000000" w:themeColor="text1"/>
              </w:rPr>
              <w:tab/>
              <w:t>100 руб./чел./сутки -  курортный сбор в отеле</w:t>
            </w:r>
          </w:p>
        </w:tc>
      </w:tr>
      <w:tr w:rsidR="00896B0C">
        <w:trPr>
          <w:trHeight w:val="1134"/>
        </w:trPr>
        <w:tc>
          <w:tcPr>
            <w:tcW w:w="549" w:type="dxa"/>
            <w:textDirection w:val="btLr"/>
          </w:tcPr>
          <w:p w:rsidR="00896B0C" w:rsidRDefault="001779ED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Суббота</w:t>
            </w:r>
          </w:p>
        </w:tc>
        <w:tc>
          <w:tcPr>
            <w:tcW w:w="7923" w:type="dxa"/>
          </w:tcPr>
          <w:p w:rsidR="00896B0C" w:rsidRDefault="001779E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Завтрак (если 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>предусмотрен, ланч-бокс). Экскурсия в известный горнолыжный куро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рт стр</w:t>
            </w:r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аны - Домбай. </w:t>
            </w:r>
          </w:p>
          <w:p w:rsidR="00896B0C" w:rsidRDefault="001779E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Домбай – это долина, по кругу ограниченная горами – типичный горный цирк. Среди них и высочайшая точка Западного Кавказа – гора Домбай-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Ульген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(«убитый зубр»), высота 4047 </w:t>
            </w:r>
            <w:r>
              <w:rPr>
                <w:rFonts w:ascii="Montserrat" w:hAnsi="Montserrat"/>
                <w:i w:val="0"/>
                <w:color w:val="000000" w:themeColor="text1"/>
              </w:rPr>
              <w:t>м над уровнем моря. Подъем на канатных дорогах на высоту 3000 м (за доп. плату).</w:t>
            </w:r>
          </w:p>
          <w:p w:rsidR="00896B0C" w:rsidRDefault="001779E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на Домбайской поляне (за доп. плату)</w:t>
            </w:r>
          </w:p>
          <w:p w:rsidR="00896B0C" w:rsidRDefault="001779E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Остановка на реке Уллу -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Муруджу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- одной из самых чистых рек Европы</w:t>
            </w:r>
          </w:p>
          <w:p w:rsidR="00896B0C" w:rsidRDefault="001779E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Пятигорск. Свободное время.</w:t>
            </w:r>
          </w:p>
          <w:p w:rsidR="00896B0C" w:rsidRDefault="00896B0C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</w:p>
        </w:tc>
        <w:tc>
          <w:tcPr>
            <w:tcW w:w="2517" w:type="dxa"/>
          </w:tcPr>
          <w:p w:rsidR="00896B0C" w:rsidRDefault="001779ED">
            <w:pPr>
              <w:pStyle w:val="af"/>
              <w:numPr>
                <w:ilvl w:val="0"/>
                <w:numId w:val="2"/>
              </w:numPr>
              <w:ind w:left="177" w:firstLine="0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2000</w:t>
            </w:r>
            <w:r>
              <w:rPr>
                <w:rFonts w:ascii="Montserrat" w:hAnsi="Montserrat"/>
                <w:i w:val="0"/>
              </w:rPr>
              <w:t xml:space="preserve"> рублей с человека - канатная дорога в Домбае, все очереди</w:t>
            </w:r>
          </w:p>
          <w:p w:rsidR="00896B0C" w:rsidRDefault="00896B0C">
            <w:pPr>
              <w:spacing w:line="240" w:lineRule="auto"/>
              <w:ind w:left="17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896B0C">
        <w:trPr>
          <w:trHeight w:val="1134"/>
        </w:trPr>
        <w:tc>
          <w:tcPr>
            <w:tcW w:w="549" w:type="dxa"/>
            <w:textDirection w:val="btLr"/>
          </w:tcPr>
          <w:p w:rsidR="00896B0C" w:rsidRDefault="001779ED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Воскресенье </w:t>
            </w:r>
          </w:p>
        </w:tc>
        <w:tc>
          <w:tcPr>
            <w:tcW w:w="7923" w:type="dxa"/>
          </w:tcPr>
          <w:p w:rsidR="00896B0C" w:rsidRDefault="001779ED">
            <w:pPr>
              <w:spacing w:line="240" w:lineRule="auto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в кафе отеля (если предусмотрен). Освобождение номеров.</w:t>
            </w:r>
          </w:p>
          <w:p w:rsidR="00896B0C" w:rsidRDefault="001779E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Экскурсия по Кисловодску и окрестностям.</w:t>
            </w:r>
          </w:p>
          <w:p w:rsidR="00896B0C" w:rsidRDefault="001779ED">
            <w:pPr>
              <w:pStyle w:val="a3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pacing w:val="1"/>
                <w:sz w:val="20"/>
              </w:rPr>
            </w:pPr>
            <w:r>
              <w:rPr>
                <w:rFonts w:ascii="Montserrat" w:hAnsi="Montserrat"/>
                <w:sz w:val="20"/>
              </w:rPr>
              <w:t>Знакомство</w:t>
            </w:r>
            <w:r>
              <w:rPr>
                <w:rFonts w:ascii="Montserrat" w:hAnsi="Montserrat"/>
                <w:spacing w:val="4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</w:t>
            </w:r>
            <w:r>
              <w:rPr>
                <w:rFonts w:ascii="Montserrat" w:hAnsi="Montserrat"/>
                <w:spacing w:val="43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самым</w:t>
            </w:r>
            <w:r>
              <w:rPr>
                <w:rFonts w:ascii="Montserrat" w:hAnsi="Montserrat"/>
                <w:spacing w:val="4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южным</w:t>
            </w:r>
            <w:r>
              <w:rPr>
                <w:rFonts w:ascii="Montserrat" w:hAnsi="Montserrat"/>
                <w:spacing w:val="4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городом-курортом</w:t>
            </w:r>
            <w:r>
              <w:rPr>
                <w:rFonts w:ascii="Montserrat" w:hAnsi="Montserrat"/>
                <w:spacing w:val="5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КМВ</w:t>
            </w:r>
            <w:r>
              <w:rPr>
                <w:rFonts w:ascii="Montserrat" w:hAnsi="Montserrat"/>
                <w:spacing w:val="4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–</w:t>
            </w:r>
            <w:r>
              <w:rPr>
                <w:rFonts w:ascii="Montserrat" w:hAnsi="Montserrat"/>
                <w:spacing w:val="4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солнечным</w:t>
            </w:r>
            <w:r>
              <w:rPr>
                <w:rFonts w:ascii="Montserrat" w:hAnsi="Montserrat"/>
                <w:spacing w:val="4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Кисловодском,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снискавшим славу лучшего кардиологического курорта России.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Экскурсанты</w:t>
            </w:r>
            <w:r>
              <w:rPr>
                <w:rFonts w:ascii="Montserrat" w:hAnsi="Montserrat"/>
                <w:spacing w:val="3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прогуляются</w:t>
            </w:r>
            <w:r>
              <w:rPr>
                <w:rFonts w:ascii="Montserrat" w:hAnsi="Montserrat"/>
                <w:spacing w:val="33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курортному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парку</w:t>
            </w:r>
            <w:r>
              <w:rPr>
                <w:rFonts w:ascii="Montserrat" w:hAnsi="Montserrat"/>
                <w:spacing w:val="3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</w:t>
            </w:r>
            <w:r>
              <w:rPr>
                <w:rFonts w:ascii="Montserrat" w:hAnsi="Montserrat"/>
                <w:spacing w:val="3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его</w:t>
            </w:r>
            <w:r>
              <w:rPr>
                <w:rFonts w:ascii="Montserrat" w:hAnsi="Montserrat"/>
                <w:spacing w:val="2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знаменитым</w:t>
            </w:r>
            <w:r>
              <w:rPr>
                <w:rFonts w:ascii="Montserrat" w:hAnsi="Montserrat"/>
                <w:spacing w:val="3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Зеркальным</w:t>
            </w:r>
            <w:r>
              <w:rPr>
                <w:rFonts w:ascii="Montserrat" w:hAnsi="Montserrat"/>
                <w:spacing w:val="3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прудом,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говорливой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речкой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Ольховкой,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через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которую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перекинут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мостик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«Дамский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каприз»,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попробуют</w:t>
            </w:r>
            <w:r>
              <w:rPr>
                <w:rFonts w:ascii="Montserrat" w:hAnsi="Montserrat"/>
                <w:spacing w:val="1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три</w:t>
            </w:r>
            <w:r>
              <w:rPr>
                <w:rFonts w:ascii="Montserrat" w:hAnsi="Montserrat"/>
                <w:spacing w:val="2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типа</w:t>
            </w:r>
            <w:r>
              <w:rPr>
                <w:rFonts w:ascii="Montserrat" w:hAnsi="Montserrat"/>
                <w:spacing w:val="13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кисловодского</w:t>
            </w:r>
            <w:r>
              <w:rPr>
                <w:rFonts w:ascii="Montserrat" w:hAnsi="Montserrat"/>
                <w:spacing w:val="1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нарзана</w:t>
            </w:r>
            <w:r>
              <w:rPr>
                <w:rFonts w:ascii="Montserrat" w:hAnsi="Montserrat"/>
                <w:spacing w:val="1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</w:t>
            </w:r>
            <w:r>
              <w:rPr>
                <w:rFonts w:ascii="Montserrat" w:hAnsi="Montserrat"/>
                <w:spacing w:val="1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Главной</w:t>
            </w:r>
            <w:r>
              <w:rPr>
                <w:rFonts w:ascii="Montserrat" w:hAnsi="Montserrat"/>
                <w:spacing w:val="2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Нарзанной</w:t>
            </w:r>
            <w:r>
              <w:rPr>
                <w:rFonts w:ascii="Montserrat" w:hAnsi="Montserrat"/>
                <w:spacing w:val="1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галерее.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Экскурсанты</w:t>
            </w:r>
            <w:r>
              <w:rPr>
                <w:rFonts w:ascii="Montserrat" w:hAnsi="Montserrat"/>
                <w:spacing w:val="3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побывают</w:t>
            </w:r>
            <w:r>
              <w:rPr>
                <w:rFonts w:ascii="Montserrat" w:hAnsi="Montserrat"/>
                <w:spacing w:val="33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у</w:t>
            </w:r>
            <w:r>
              <w:rPr>
                <w:rFonts w:ascii="Montserrat" w:hAnsi="Montserrat"/>
                <w:spacing w:val="3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природного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памятника</w:t>
            </w:r>
            <w:r>
              <w:rPr>
                <w:rFonts w:ascii="Montserrat" w:hAnsi="Montserrat"/>
                <w:spacing w:val="3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горы</w:t>
            </w:r>
            <w:r>
              <w:rPr>
                <w:rFonts w:ascii="Montserrat" w:hAnsi="Montserrat"/>
                <w:spacing w:val="4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–</w:t>
            </w:r>
            <w:r>
              <w:rPr>
                <w:rFonts w:ascii="Montserrat" w:hAnsi="Montserrat"/>
                <w:spacing w:val="33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Кольцо,</w:t>
            </w:r>
            <w:r>
              <w:rPr>
                <w:rFonts w:ascii="Montserrat" w:hAnsi="Montserrat"/>
                <w:spacing w:val="3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которую</w:t>
            </w:r>
            <w:r>
              <w:rPr>
                <w:rFonts w:ascii="Montserrat" w:hAnsi="Montserrat"/>
                <w:spacing w:val="3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описал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М.Ю.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Лермонтов</w:t>
            </w:r>
            <w:r>
              <w:rPr>
                <w:rFonts w:ascii="Montserrat" w:hAnsi="Montserrat"/>
                <w:spacing w:val="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</w:t>
            </w:r>
            <w:r>
              <w:rPr>
                <w:rFonts w:ascii="Montserrat" w:hAnsi="Montserrat"/>
                <w:spacing w:val="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повести</w:t>
            </w:r>
            <w:r>
              <w:rPr>
                <w:rFonts w:ascii="Montserrat" w:hAnsi="Montserrat"/>
                <w:spacing w:val="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«Княжна</w:t>
            </w:r>
            <w:r>
              <w:rPr>
                <w:rFonts w:ascii="Montserrat" w:hAnsi="Montserrat"/>
                <w:spacing w:val="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Мери»</w:t>
            </w:r>
            <w:r>
              <w:rPr>
                <w:rFonts w:ascii="Montserrat" w:hAnsi="Montserrat"/>
                <w:spacing w:val="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и</w:t>
            </w:r>
            <w:r>
              <w:rPr>
                <w:rFonts w:ascii="Montserrat" w:hAnsi="Montserrat"/>
                <w:spacing w:val="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о</w:t>
            </w:r>
            <w:r>
              <w:rPr>
                <w:rFonts w:ascii="Montserrat" w:hAnsi="Montserrat"/>
                <w:spacing w:val="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геологическом</w:t>
            </w:r>
            <w:r>
              <w:rPr>
                <w:rFonts w:ascii="Montserrat" w:hAnsi="Montserrat"/>
                <w:spacing w:val="1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прошлом</w:t>
            </w:r>
            <w:r>
              <w:rPr>
                <w:rFonts w:ascii="Montserrat" w:hAnsi="Montserrat"/>
                <w:spacing w:val="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которой</w:t>
            </w:r>
            <w:r>
              <w:rPr>
                <w:rFonts w:ascii="Montserrat" w:hAnsi="Montserrat"/>
                <w:spacing w:val="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они</w:t>
            </w:r>
            <w:r>
              <w:rPr>
                <w:rFonts w:ascii="Montserrat" w:hAnsi="Montserrat"/>
                <w:spacing w:val="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услышат.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</w:p>
          <w:p w:rsidR="00896B0C" w:rsidRDefault="001779E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(за доп. плату)</w:t>
            </w:r>
          </w:p>
          <w:p w:rsidR="00896B0C" w:rsidRDefault="001779ED">
            <w:pPr>
              <w:pStyle w:val="a3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spacing w:val="1"/>
                <w:sz w:val="20"/>
              </w:rPr>
            </w:pPr>
            <w:r>
              <w:rPr>
                <w:rFonts w:ascii="Montserrat" w:hAnsi="Montserrat"/>
                <w:b/>
                <w:spacing w:val="1"/>
                <w:sz w:val="20"/>
              </w:rPr>
              <w:lastRenderedPageBreak/>
              <w:t>Экскурсия на Медовые водопады.</w:t>
            </w:r>
          </w:p>
          <w:p w:rsidR="00896B0C" w:rsidRDefault="001779ED">
            <w:pPr>
              <w:pStyle w:val="a3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Посмотрим на</w:t>
            </w:r>
            <w:r>
              <w:rPr>
                <w:rFonts w:ascii="Montserrat" w:hAnsi="Montserrat"/>
                <w:spacing w:val="6"/>
                <w:sz w:val="20"/>
              </w:rPr>
              <w:t xml:space="preserve"> </w:t>
            </w:r>
            <w:proofErr w:type="gramStart"/>
            <w:r>
              <w:rPr>
                <w:rFonts w:ascii="Montserrat" w:hAnsi="Montserrat"/>
                <w:sz w:val="20"/>
              </w:rPr>
              <w:t>знаменитую</w:t>
            </w:r>
            <w:proofErr w:type="gramEnd"/>
            <w:r>
              <w:rPr>
                <w:rFonts w:ascii="Montserrat" w:hAnsi="Montserrat"/>
                <w:spacing w:val="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Рим-гору</w:t>
            </w:r>
            <w:r>
              <w:rPr>
                <w:rFonts w:ascii="Montserrat" w:hAnsi="Montserrat"/>
                <w:spacing w:val="1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</w:t>
            </w:r>
            <w:r>
              <w:rPr>
                <w:rFonts w:ascii="Montserrat" w:hAnsi="Montserrat"/>
                <w:spacing w:val="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дороге</w:t>
            </w:r>
            <w:r>
              <w:rPr>
                <w:rFonts w:ascii="Montserrat" w:hAnsi="Montserrat"/>
                <w:spacing w:val="1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</w:t>
            </w:r>
            <w:r>
              <w:rPr>
                <w:rFonts w:ascii="Montserrat" w:hAnsi="Montserrat"/>
                <w:spacing w:val="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Медовым</w:t>
            </w:r>
            <w:r>
              <w:rPr>
                <w:rFonts w:ascii="Montserrat" w:hAnsi="Montserrat"/>
                <w:spacing w:val="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водопадам,</w:t>
            </w:r>
            <w:r>
              <w:rPr>
                <w:rFonts w:ascii="Montserrat" w:hAnsi="Montserrat"/>
                <w:spacing w:val="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 xml:space="preserve">образованных 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потоком</w:t>
            </w:r>
            <w:r>
              <w:rPr>
                <w:rFonts w:ascii="Montserrat" w:hAnsi="Montserrat"/>
                <w:spacing w:val="3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реки</w:t>
            </w:r>
            <w:r>
              <w:rPr>
                <w:rFonts w:ascii="Montserrat" w:hAnsi="Montserrat"/>
                <w:spacing w:val="2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</w:t>
            </w:r>
            <w:r>
              <w:rPr>
                <w:rFonts w:ascii="Montserrat" w:hAnsi="Montserrat"/>
                <w:spacing w:val="3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гранитах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Скалистого</w:t>
            </w:r>
            <w:r>
              <w:rPr>
                <w:rFonts w:ascii="Montserrat" w:hAnsi="Montserrat"/>
                <w:spacing w:val="2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хребта,</w:t>
            </w:r>
            <w:r>
              <w:rPr>
                <w:rFonts w:ascii="Montserrat" w:hAnsi="Montserrat"/>
                <w:spacing w:val="2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спуск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</w:t>
            </w:r>
            <w:r>
              <w:rPr>
                <w:rFonts w:ascii="Montserrat" w:hAnsi="Montserrat"/>
                <w:spacing w:val="2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каньон</w:t>
            </w:r>
            <w:r>
              <w:rPr>
                <w:rFonts w:ascii="Montserrat" w:hAnsi="Montserrat"/>
                <w:spacing w:val="3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реки</w:t>
            </w:r>
            <w:r>
              <w:rPr>
                <w:rFonts w:ascii="Montserrat" w:hAnsi="Montserrat"/>
                <w:spacing w:val="2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оставит</w:t>
            </w:r>
            <w:r>
              <w:rPr>
                <w:rFonts w:ascii="Montserrat" w:hAnsi="Montserrat"/>
                <w:spacing w:val="2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неизгладимое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впечатление своей сумрачностью и таинственностью.</w:t>
            </w:r>
          </w:p>
          <w:p w:rsidR="00896B0C" w:rsidRDefault="001779ED">
            <w:pPr>
              <w:pStyle w:val="a3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i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 xml:space="preserve">18:00 Возвращение в Пятигорск. </w:t>
            </w:r>
          </w:p>
        </w:tc>
        <w:tc>
          <w:tcPr>
            <w:tcW w:w="2517" w:type="dxa"/>
          </w:tcPr>
          <w:p w:rsidR="00896B0C" w:rsidRDefault="001779ED">
            <w:pPr>
              <w:pStyle w:val="af"/>
              <w:numPr>
                <w:ilvl w:val="0"/>
                <w:numId w:val="2"/>
              </w:numPr>
              <w:ind w:left="177" w:firstLine="0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lastRenderedPageBreak/>
              <w:t>100 рублей с</w:t>
            </w:r>
            <w:r>
              <w:rPr>
                <w:rFonts w:ascii="Montserrat" w:hAnsi="Montserrat"/>
                <w:i w:val="0"/>
              </w:rPr>
              <w:t xml:space="preserve"> человека - экологический сбор на Медовых водопадах</w:t>
            </w:r>
          </w:p>
          <w:p w:rsidR="00896B0C" w:rsidRDefault="00896B0C">
            <w:pPr>
              <w:spacing w:line="240" w:lineRule="auto"/>
              <w:ind w:left="17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</w:tbl>
    <w:p w:rsidR="00896B0C" w:rsidRDefault="001779ED">
      <w:pPr>
        <w:spacing w:after="0" w:line="240" w:lineRule="auto"/>
        <w:rPr>
          <w:rFonts w:ascii="Montserrat" w:hAnsi="Montserrat"/>
          <w:b/>
          <w:i w:val="0"/>
          <w:sz w:val="24"/>
        </w:rPr>
      </w:pPr>
      <w:r>
        <w:rPr>
          <w:rFonts w:ascii="Montserrat" w:hAnsi="Montserrat"/>
          <w:b/>
          <w:i w:val="0"/>
          <w:noProof/>
          <w:color w:val="E36C0A" w:themeColor="accent6" w:themeShade="BF"/>
          <w:sz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149860</wp:posOffset>
            </wp:positionV>
            <wp:extent cx="438150" cy="416243"/>
            <wp:effectExtent l="0" t="0" r="0" b="0"/>
            <wp:wrapSquare wrapText="bothSides" distT="0" distB="0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B0C" w:rsidRDefault="001779ED">
      <w:pPr>
        <w:pStyle w:val="6"/>
        <w:spacing w:before="0" w:line="240" w:lineRule="auto"/>
        <w:rPr>
          <w:rFonts w:ascii="Montserrat" w:hAnsi="Montserrat"/>
          <w:b/>
          <w:i w:val="0"/>
          <w:color w:val="000000"/>
          <w:sz w:val="24"/>
        </w:rPr>
      </w:pPr>
      <w:bookmarkStart w:id="2" w:name="_Hlk88562208"/>
      <w:r>
        <w:rPr>
          <w:rFonts w:ascii="Montserrat" w:hAnsi="Montserrat"/>
          <w:b/>
          <w:i w:val="0"/>
          <w:color w:val="000000" w:themeColor="text1"/>
          <w:sz w:val="24"/>
        </w:rPr>
        <w:t>Что взять с собой в путешествие</w:t>
      </w:r>
      <w:bookmarkEnd w:id="2"/>
    </w:p>
    <w:p w:rsidR="00896B0C" w:rsidRDefault="001779ED">
      <w:pPr>
        <w:pStyle w:val="af"/>
        <w:numPr>
          <w:ilvl w:val="0"/>
          <w:numId w:val="3"/>
        </w:numPr>
        <w:tabs>
          <w:tab w:val="clear" w:pos="644"/>
        </w:tabs>
        <w:spacing w:after="0" w:line="240" w:lineRule="auto"/>
        <w:ind w:left="720" w:right="277" w:hanging="720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:rsidR="00896B0C" w:rsidRDefault="001779ED">
      <w:pPr>
        <w:numPr>
          <w:ilvl w:val="0"/>
          <w:numId w:val="3"/>
        </w:numPr>
        <w:tabs>
          <w:tab w:val="clear" w:pos="644"/>
          <w:tab w:val="left" w:pos="720"/>
        </w:tabs>
        <w:spacing w:after="0" w:line="240" w:lineRule="auto"/>
        <w:ind w:left="720" w:firstLine="0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одежду по сезону  +</w:t>
      </w:r>
      <w:r>
        <w:rPr>
          <w:rStyle w:val="gdlr-core-icon-list-content0"/>
          <w:rFonts w:ascii="Montserrat" w:hAnsi="Montserrat"/>
          <w:i w:val="0"/>
          <w:color w:val="000000" w:themeColor="text1"/>
        </w:rPr>
        <w:t xml:space="preserve"> теплую одежду для посещения Домбая.</w:t>
      </w:r>
    </w:p>
    <w:p w:rsidR="00896B0C" w:rsidRDefault="001779ED">
      <w:pPr>
        <w:numPr>
          <w:ilvl w:val="0"/>
          <w:numId w:val="3"/>
        </w:numPr>
        <w:tabs>
          <w:tab w:val="clear" w:pos="644"/>
          <w:tab w:val="left" w:pos="720"/>
        </w:tabs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спортивную обувь</w:t>
      </w:r>
    </w:p>
    <w:p w:rsidR="00896B0C" w:rsidRDefault="001779ED">
      <w:pPr>
        <w:numPr>
          <w:ilvl w:val="0"/>
          <w:numId w:val="3"/>
        </w:numPr>
        <w:tabs>
          <w:tab w:val="clear" w:pos="644"/>
          <w:tab w:val="left" w:pos="720"/>
        </w:tabs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плащ-дождевик</w:t>
      </w:r>
    </w:p>
    <w:p w:rsidR="00896B0C" w:rsidRDefault="001779ED">
      <w:pPr>
        <w:numPr>
          <w:ilvl w:val="0"/>
          <w:numId w:val="3"/>
        </w:numPr>
        <w:tabs>
          <w:tab w:val="clear" w:pos="644"/>
          <w:tab w:val="left" w:pos="720"/>
        </w:tabs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солнцезащитные очки и крем</w:t>
      </w:r>
    </w:p>
    <w:p w:rsidR="00896B0C" w:rsidRDefault="001779ED">
      <w:pPr>
        <w:numPr>
          <w:ilvl w:val="0"/>
          <w:numId w:val="3"/>
        </w:numPr>
        <w:tabs>
          <w:tab w:val="clear" w:pos="644"/>
          <w:tab w:val="left" w:pos="720"/>
        </w:tabs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купальники и наряды для фотосессий</w:t>
      </w:r>
    </w:p>
    <w:p w:rsidR="00896B0C" w:rsidRDefault="001779ED">
      <w:pPr>
        <w:numPr>
          <w:ilvl w:val="0"/>
          <w:numId w:val="3"/>
        </w:numPr>
        <w:tabs>
          <w:tab w:val="clear" w:pos="644"/>
          <w:tab w:val="left" w:pos="720"/>
        </w:tabs>
        <w:spacing w:after="0" w:line="240" w:lineRule="auto"/>
        <w:ind w:left="851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личную аптечку и средство от укусов насекомых (при необходимости)</w:t>
      </w:r>
    </w:p>
    <w:p w:rsidR="00896B0C" w:rsidRDefault="001779ED">
      <w:pPr>
        <w:numPr>
          <w:ilvl w:val="0"/>
          <w:numId w:val="3"/>
        </w:numPr>
        <w:tabs>
          <w:tab w:val="clear" w:pos="644"/>
          <w:tab w:val="left" w:pos="720"/>
        </w:tabs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>
        <w:rPr>
          <w:rFonts w:ascii="Montserrat" w:hAnsi="Montserrat"/>
          <w:b/>
          <w:i w:val="0"/>
          <w:noProof/>
          <w:color w:val="000000" w:themeColor="text1"/>
          <w:sz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86360</wp:posOffset>
            </wp:positionV>
            <wp:extent cx="469265" cy="438785"/>
            <wp:effectExtent l="0" t="0" r="0" b="0"/>
            <wp:wrapSquare wrapText="bothSides" distT="0" distB="0" distL="114300" distR="11430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46926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i w:val="0"/>
        </w:rPr>
        <w:t>деньги на личные цели</w:t>
      </w:r>
    </w:p>
    <w:p w:rsidR="00896B0C" w:rsidRDefault="00896B0C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:rsidR="00896B0C" w:rsidRDefault="00896B0C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:rsidR="00896B0C" w:rsidRDefault="00896B0C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tbl>
      <w:tblPr>
        <w:tblStyle w:val="1f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835"/>
        <w:gridCol w:w="3119"/>
      </w:tblGrid>
      <w:tr w:rsidR="00896B0C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0C" w:rsidRDefault="00896B0C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896B0C" w:rsidRDefault="00896B0C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896B0C" w:rsidRDefault="001779ED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Название отеля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0C" w:rsidRDefault="001779ED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 xml:space="preserve">Стоимость тура </w:t>
            </w:r>
          </w:p>
          <w:p w:rsidR="00896B0C" w:rsidRDefault="001779ED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на 1 человека, руб.</w:t>
            </w:r>
          </w:p>
          <w:p w:rsidR="00896B0C" w:rsidRDefault="00896B0C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0C" w:rsidRDefault="001779ED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 xml:space="preserve">Доп. сутки </w:t>
            </w:r>
          </w:p>
          <w:p w:rsidR="00896B0C" w:rsidRDefault="001779ED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за номер</w:t>
            </w:r>
          </w:p>
        </w:tc>
      </w:tr>
      <w:tr w:rsidR="00896B0C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0C" w:rsidRDefault="00896B0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0C" w:rsidRDefault="001779ED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  <w:r>
              <w:rPr>
                <w:rFonts w:ascii="Montserrat" w:hAnsi="Montserrat"/>
                <w:color w:val="000000" w:themeColor="text1"/>
                <w:sz w:val="22"/>
              </w:rPr>
              <w:t>2-х мест./ 1-но мест</w:t>
            </w:r>
            <w:proofErr w:type="gramStart"/>
            <w:r>
              <w:rPr>
                <w:rFonts w:ascii="Montserrat" w:hAnsi="Montserrat"/>
                <w:color w:val="000000" w:themeColor="text1"/>
                <w:sz w:val="22"/>
              </w:rPr>
              <w:t>.</w:t>
            </w:r>
            <w:proofErr w:type="gramEnd"/>
            <w:r>
              <w:rPr>
                <w:rFonts w:ascii="Montserrat" w:hAnsi="Montserrat"/>
                <w:color w:val="000000" w:themeColor="text1"/>
                <w:sz w:val="22"/>
              </w:rPr>
              <w:t>/</w:t>
            </w:r>
            <w:proofErr w:type="gramStart"/>
            <w:r>
              <w:rPr>
                <w:rFonts w:ascii="Montserrat" w:hAnsi="Montserrat"/>
                <w:color w:val="000000" w:themeColor="text1"/>
                <w:sz w:val="22"/>
              </w:rPr>
              <w:t>д</w:t>
            </w:r>
            <w:proofErr w:type="gramEnd"/>
            <w:r>
              <w:rPr>
                <w:rFonts w:ascii="Montserrat" w:hAnsi="Montserrat"/>
                <w:color w:val="000000" w:themeColor="text1"/>
                <w:sz w:val="22"/>
              </w:rPr>
              <w:t>оп. место</w:t>
            </w:r>
          </w:p>
          <w:p w:rsidR="00896B0C" w:rsidRDefault="00896B0C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0C" w:rsidRDefault="001779ED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</w:rPr>
              <w:t>2-х мест./ 1-но мест</w:t>
            </w:r>
            <w:proofErr w:type="gramStart"/>
            <w:r>
              <w:rPr>
                <w:rFonts w:ascii="Montserrat" w:hAnsi="Montserrat"/>
                <w:color w:val="000000" w:themeColor="text1"/>
              </w:rPr>
              <w:t>.</w:t>
            </w:r>
            <w:proofErr w:type="gramEnd"/>
            <w:r>
              <w:rPr>
                <w:rFonts w:ascii="Montserrat" w:hAnsi="Montserrat"/>
                <w:color w:val="000000" w:themeColor="text1"/>
              </w:rPr>
              <w:t xml:space="preserve">/ </w:t>
            </w:r>
            <w:proofErr w:type="gramStart"/>
            <w:r>
              <w:rPr>
                <w:rFonts w:ascii="Montserrat" w:hAnsi="Montserrat"/>
                <w:color w:val="000000" w:themeColor="text1"/>
              </w:rPr>
              <w:t>д</w:t>
            </w:r>
            <w:proofErr w:type="gramEnd"/>
            <w:r>
              <w:rPr>
                <w:rFonts w:ascii="Montserrat" w:hAnsi="Montserrat"/>
                <w:color w:val="000000" w:themeColor="text1"/>
              </w:rPr>
              <w:t>оп. место</w:t>
            </w:r>
          </w:p>
        </w:tc>
      </w:tr>
      <w:tr w:rsidR="00896B0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0C" w:rsidRDefault="001779ED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«Искра», </w:t>
            </w: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>улучшенный</w:t>
            </w:r>
            <w:proofErr w:type="gramEnd"/>
            <w:r>
              <w:rPr>
                <w:rFonts w:ascii="Montserrat" w:hAnsi="Montserrat"/>
                <w:i w:val="0"/>
                <w:color w:val="000000" w:themeColor="text1"/>
              </w:rPr>
              <w:t xml:space="preserve"> (без завтрака)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0C" w:rsidRDefault="001779E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17550/21600/16400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0C" w:rsidRDefault="001779E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5800/4450/2450</w:t>
            </w:r>
          </w:p>
        </w:tc>
      </w:tr>
      <w:tr w:rsidR="00896B0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0C" w:rsidRDefault="001779ED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«Искра», </w:t>
            </w:r>
            <w:r>
              <w:rPr>
                <w:rFonts w:ascii="Montserrat" w:hAnsi="Montserrat"/>
                <w:i w:val="0"/>
                <w:color w:val="000000" w:themeColor="text1"/>
              </w:rPr>
              <w:t>1 категории</w:t>
            </w:r>
            <w:r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  <w:i w:val="0"/>
                <w:color w:val="000000" w:themeColor="text1"/>
              </w:rPr>
              <w:t>(без завтрака)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0C" w:rsidRDefault="001779E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19150/23700/17850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0C" w:rsidRDefault="001779E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7000/5250/3000</w:t>
            </w:r>
          </w:p>
        </w:tc>
      </w:tr>
      <w:tr w:rsidR="00896B0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0C" w:rsidRDefault="001779ED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Машук»**, </w:t>
            </w:r>
            <w:r>
              <w:rPr>
                <w:rFonts w:ascii="Montserrat" w:hAnsi="Montserrat"/>
              </w:rPr>
              <w:t>номер «Стандарт»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0C" w:rsidRDefault="001779E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17450/22250/15350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0C" w:rsidRDefault="001779E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5700/4700/2050</w:t>
            </w:r>
          </w:p>
        </w:tc>
      </w:tr>
      <w:tr w:rsidR="00896B0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0C" w:rsidRDefault="001779ED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«Интурист»***, </w:t>
            </w:r>
            <w:r>
              <w:rPr>
                <w:rFonts w:ascii="Montserrat" w:hAnsi="Montserrat"/>
              </w:rPr>
              <w:t>номер «Стандарт»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0C" w:rsidRDefault="001779E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18350/24350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0C" w:rsidRDefault="001779E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6400/5500/-</w:t>
            </w:r>
          </w:p>
        </w:tc>
      </w:tr>
    </w:tbl>
    <w:p w:rsidR="00896B0C" w:rsidRDefault="00896B0C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:rsidR="00896B0C" w:rsidRDefault="001779ED">
      <w:pPr>
        <w:pStyle w:val="af"/>
        <w:spacing w:after="0" w:line="240" w:lineRule="auto"/>
        <w:ind w:left="0"/>
        <w:rPr>
          <w:rFonts w:ascii="Montserrat" w:hAnsi="Montserrat"/>
          <w:b/>
          <w:i w:val="0"/>
          <w:color w:val="000000" w:themeColor="text1"/>
          <w:sz w:val="18"/>
        </w:rPr>
      </w:pPr>
      <w:r>
        <w:rPr>
          <w:rFonts w:ascii="Montserrat" w:hAnsi="Montserrat"/>
          <w:i w:val="0"/>
          <w:color w:val="000000" w:themeColor="text1"/>
          <w:sz w:val="24"/>
        </w:rPr>
        <w:t>*</w:t>
      </w:r>
      <w:r>
        <w:rPr>
          <w:rFonts w:ascii="Montserrat" w:hAnsi="Montserrat"/>
          <w:i w:val="0"/>
          <w:color w:val="000000" w:themeColor="text1"/>
          <w:sz w:val="18"/>
        </w:rPr>
        <w:t>в пансионате «Искра» не предусмотрены завтраки</w:t>
      </w:r>
    </w:p>
    <w:p w:rsidR="00896B0C" w:rsidRDefault="001779ED">
      <w:pPr>
        <w:spacing w:after="0" w:line="240" w:lineRule="auto"/>
        <w:rPr>
          <w:rFonts w:ascii="Montserrat" w:hAnsi="Montserrat"/>
          <w:i w:val="0"/>
          <w:color w:val="000000" w:themeColor="text1"/>
          <w:sz w:val="18"/>
        </w:rPr>
      </w:pPr>
      <w:r>
        <w:rPr>
          <w:rFonts w:ascii="Montserrat" w:hAnsi="Montserrat"/>
          <w:b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149225</wp:posOffset>
            </wp:positionV>
            <wp:extent cx="438785" cy="420369"/>
            <wp:effectExtent l="0" t="0" r="0" b="0"/>
            <wp:wrapSquare wrapText="bothSides" distT="0" distB="0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438785" cy="42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i w:val="0"/>
          <w:color w:val="000000" w:themeColor="text1"/>
          <w:sz w:val="18"/>
        </w:rPr>
        <w:t>*</w:t>
      </w:r>
      <w:r>
        <w:rPr>
          <w:rFonts w:ascii="Montserrat" w:hAnsi="Montserrat"/>
          <w:i w:val="0"/>
          <w:color w:val="000000" w:themeColor="text1"/>
          <w:sz w:val="18"/>
        </w:rPr>
        <w:t xml:space="preserve">* стоимость дополнительных суток в отеле «Машук» может меняться в зависимости от дат заезда. </w:t>
      </w:r>
    </w:p>
    <w:p w:rsidR="00896B0C" w:rsidRDefault="00896B0C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2"/>
        </w:rPr>
      </w:pPr>
    </w:p>
    <w:p w:rsidR="00896B0C" w:rsidRDefault="001779ED">
      <w:pPr>
        <w:spacing w:after="0" w:line="240" w:lineRule="auto"/>
        <w:rPr>
          <w:rFonts w:ascii="Montserrat" w:hAnsi="Montserrat"/>
          <w:b/>
          <w:i w:val="0"/>
        </w:rPr>
      </w:pPr>
      <w:r>
        <w:rPr>
          <w:rFonts w:ascii="Montserrat" w:hAnsi="Montserrat"/>
          <w:b/>
          <w:i w:val="0"/>
          <w:color w:val="000000" w:themeColor="text1"/>
        </w:rPr>
        <w:t>Что входит в стоимость тура:</w:t>
      </w:r>
    </w:p>
    <w:p w:rsidR="00896B0C" w:rsidRDefault="001779ED">
      <w:pPr>
        <w:pStyle w:val="af"/>
        <w:numPr>
          <w:ilvl w:val="0"/>
          <w:numId w:val="4"/>
        </w:numPr>
        <w:spacing w:after="0" w:line="240" w:lineRule="auto"/>
        <w:ind w:left="709" w:hanging="709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проживание</w:t>
      </w:r>
    </w:p>
    <w:p w:rsidR="00896B0C" w:rsidRDefault="001779ED">
      <w:pPr>
        <w:numPr>
          <w:ilvl w:val="0"/>
          <w:numId w:val="2"/>
        </w:numPr>
        <w:spacing w:after="0" w:line="240" w:lineRule="auto"/>
        <w:ind w:left="567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2 завтрака (кроме пансионата «Искра»)</w:t>
      </w:r>
    </w:p>
    <w:p w:rsidR="00896B0C" w:rsidRDefault="001779ED">
      <w:pPr>
        <w:numPr>
          <w:ilvl w:val="0"/>
          <w:numId w:val="2"/>
        </w:numPr>
        <w:spacing w:after="0" w:line="240" w:lineRule="auto"/>
        <w:ind w:left="567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экскурсионное и транспортное обслуживание</w:t>
      </w:r>
    </w:p>
    <w:p w:rsidR="00896B0C" w:rsidRDefault="001779ED">
      <w:pPr>
        <w:spacing w:after="0" w:line="240" w:lineRule="auto"/>
        <w:ind w:left="567"/>
        <w:rPr>
          <w:rFonts w:ascii="Montserrat" w:hAnsi="Montserrat"/>
          <w:i w:val="0"/>
        </w:rPr>
      </w:pPr>
      <w:r>
        <w:rPr>
          <w:rFonts w:ascii="Montserrat" w:hAnsi="Montserrat"/>
          <w:b/>
          <w:i w:val="0"/>
          <w:noProof/>
          <w:color w:val="000000" w:themeColor="text1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92075</wp:posOffset>
            </wp:positionV>
            <wp:extent cx="441960" cy="447675"/>
            <wp:effectExtent l="0" t="0" r="0" b="0"/>
            <wp:wrapSquare wrapText="bothSides" distT="0" distB="0" distL="114300" distR="11430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4419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B0C" w:rsidRDefault="001779ED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b/>
          <w:i w:val="0"/>
          <w:color w:val="000000" w:themeColor="text1"/>
        </w:rPr>
        <w:t>Дополнительно оплачивается:</w:t>
      </w:r>
    </w:p>
    <w:p w:rsidR="00896B0C" w:rsidRDefault="001779ED">
      <w:pPr>
        <w:numPr>
          <w:ilvl w:val="0"/>
          <w:numId w:val="5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входные </w:t>
      </w:r>
      <w:r>
        <w:rPr>
          <w:rFonts w:ascii="Montserrat" w:hAnsi="Montserrat"/>
          <w:i w:val="0"/>
          <w:color w:val="000000" w:themeColor="text1"/>
        </w:rPr>
        <w:t>билеты</w:t>
      </w:r>
    </w:p>
    <w:p w:rsidR="00896B0C" w:rsidRDefault="001779ED">
      <w:pPr>
        <w:numPr>
          <w:ilvl w:val="0"/>
          <w:numId w:val="5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трансфер аэропорт-отель/отель-аэропорт – 1600 руб./машина/в одну сторону</w:t>
      </w:r>
    </w:p>
    <w:p w:rsidR="00896B0C" w:rsidRDefault="001779ED">
      <w:pPr>
        <w:pStyle w:val="af"/>
        <w:numPr>
          <w:ilvl w:val="0"/>
          <w:numId w:val="4"/>
        </w:numPr>
        <w:spacing w:after="0" w:line="240" w:lineRule="auto"/>
        <w:ind w:left="1276" w:hanging="1134"/>
        <w:jc w:val="both"/>
        <w:rPr>
          <w:rFonts w:ascii="Montserrat" w:hAnsi="Montserrat"/>
          <w:i w:val="0"/>
        </w:rPr>
      </w:pPr>
      <w:r>
        <w:rPr>
          <w:b/>
          <w:i w:val="0"/>
          <w:noProof/>
          <w:color w:val="000000" w:themeColor="text1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83185</wp:posOffset>
            </wp:positionV>
            <wp:extent cx="491490" cy="485775"/>
            <wp:effectExtent l="0" t="0" r="0" b="0"/>
            <wp:wrapSquare wrapText="bothSides" distT="0" distB="0" distL="114300" distR="11430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4914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i w:val="0"/>
        </w:rPr>
        <w:t>курортный сбор – 100 руб./</w:t>
      </w:r>
      <w:proofErr w:type="spellStart"/>
      <w:r>
        <w:rPr>
          <w:rFonts w:ascii="Montserrat" w:hAnsi="Montserrat"/>
          <w:i w:val="0"/>
        </w:rPr>
        <w:t>взр</w:t>
      </w:r>
      <w:proofErr w:type="spellEnd"/>
      <w:r>
        <w:rPr>
          <w:rFonts w:ascii="Montserrat" w:hAnsi="Montserrat"/>
          <w:i w:val="0"/>
        </w:rPr>
        <w:t>./день (оплачивается в отеле при заселении).</w:t>
      </w:r>
    </w:p>
    <w:p w:rsidR="00896B0C" w:rsidRDefault="00896B0C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</w:rPr>
      </w:pPr>
    </w:p>
    <w:p w:rsidR="00896B0C" w:rsidRDefault="001779ED">
      <w:pPr>
        <w:spacing w:after="0" w:line="240" w:lineRule="auto"/>
        <w:ind w:left="720"/>
        <w:jc w:val="both"/>
        <w:rPr>
          <w:rFonts w:ascii="Montserrat" w:hAnsi="Montserrat"/>
          <w:i w:val="0"/>
          <w:color w:val="000000" w:themeColor="text1"/>
          <w:sz w:val="18"/>
        </w:rPr>
      </w:pPr>
      <w:r>
        <w:rPr>
          <w:rFonts w:ascii="Montserrat" w:hAnsi="Montserrat"/>
          <w:b/>
          <w:i w:val="0"/>
          <w:color w:val="000000" w:themeColor="text1"/>
        </w:rPr>
        <w:t xml:space="preserve">Как оплачивать курортный сбор? </w:t>
      </w:r>
      <w:r>
        <w:rPr>
          <w:rFonts w:ascii="Montserrat" w:hAnsi="Montserrat"/>
          <w:i w:val="0"/>
          <w:color w:val="000000" w:themeColor="text1"/>
          <w:sz w:val="18"/>
        </w:rPr>
        <w:t xml:space="preserve">В соответствии с ФЗ «О курортном сборе», гости должны самостоятельно </w:t>
      </w:r>
      <w:r>
        <w:rPr>
          <w:rFonts w:ascii="Montserrat" w:hAnsi="Montserrat"/>
          <w:i w:val="0"/>
          <w:color w:val="000000" w:themeColor="text1"/>
          <w:sz w:val="18"/>
        </w:rPr>
        <w:t>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</w:r>
    </w:p>
    <w:sectPr w:rsidR="00896B0C">
      <w:pgSz w:w="11906" w:h="16838"/>
      <w:pgMar w:top="426" w:right="424" w:bottom="0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ExtraLigh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0158"/>
    <w:multiLevelType w:val="multilevel"/>
    <w:tmpl w:val="59EACF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2D315DD2"/>
    <w:multiLevelType w:val="multilevel"/>
    <w:tmpl w:val="158A9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9E62723"/>
    <w:multiLevelType w:val="multilevel"/>
    <w:tmpl w:val="2B281830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04"/>
        </w:tabs>
        <w:ind w:left="2804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524"/>
        </w:tabs>
        <w:ind w:left="3524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4964"/>
        </w:tabs>
        <w:ind w:left="4964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684"/>
        </w:tabs>
        <w:ind w:left="5684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/>
        <w:sz w:val="20"/>
      </w:rPr>
    </w:lvl>
  </w:abstractNum>
  <w:abstractNum w:abstractNumId="3">
    <w:nsid w:val="67184329"/>
    <w:multiLevelType w:val="multilevel"/>
    <w:tmpl w:val="95068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ACC426C"/>
    <w:multiLevelType w:val="multilevel"/>
    <w:tmpl w:val="F274D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C"/>
    <w:rsid w:val="001779ED"/>
    <w:rsid w:val="008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styleId="23">
    <w:name w:val="Quote"/>
    <w:basedOn w:val="a"/>
    <w:next w:val="a"/>
    <w:link w:val="24"/>
    <w:pPr>
      <w:ind w:left="720" w:right="720"/>
    </w:pPr>
  </w:style>
  <w:style w:type="character" w:customStyle="1" w:styleId="24">
    <w:name w:val="Цитата 2 Знак"/>
    <w:basedOn w:val="1"/>
    <w:link w:val="23"/>
    <w:rPr>
      <w:i/>
      <w:sz w:val="20"/>
    </w:rPr>
  </w:style>
  <w:style w:type="paragraph" w:styleId="a3">
    <w:name w:val="Body Text"/>
    <w:basedOn w:val="a"/>
    <w:link w:val="a4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i w:val="0"/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paragraph" w:customStyle="1" w:styleId="12">
    <w:name w:val="Сильное выделение1"/>
    <w:link w:val="13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3">
    <w:name w:val="Сильное выделение1"/>
    <w:link w:val="12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4">
    <w:name w:val="Гиперссылка1"/>
    <w:basedOn w:val="15"/>
    <w:link w:val="16"/>
    <w:rPr>
      <w:color w:val="0000FF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000FF" w:themeColor="hyperlink"/>
      <w:u w:val="singl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i/>
      <w:sz w:val="20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styleId="a7">
    <w:name w:val="endnote text"/>
    <w:basedOn w:val="a"/>
    <w:link w:val="a8"/>
    <w:pPr>
      <w:spacing w:after="0" w:line="240" w:lineRule="auto"/>
    </w:pPr>
  </w:style>
  <w:style w:type="character" w:customStyle="1" w:styleId="a8">
    <w:name w:val="Текст концевой сноски Знак"/>
    <w:basedOn w:val="1"/>
    <w:link w:val="a7"/>
    <w:rPr>
      <w:i/>
      <w:sz w:val="20"/>
    </w:rPr>
  </w:style>
  <w:style w:type="paragraph" w:customStyle="1" w:styleId="SubtitleChar">
    <w:name w:val="Subtitle Char"/>
    <w:basedOn w:val="15"/>
    <w:link w:val="SubtitleChar0"/>
    <w:rPr>
      <w:sz w:val="24"/>
    </w:rPr>
  </w:style>
  <w:style w:type="character" w:customStyle="1" w:styleId="SubtitleChar0">
    <w:name w:val="Subtitle Char"/>
    <w:basedOn w:val="17"/>
    <w:link w:val="SubtitleChar"/>
    <w:rPr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styleId="a9">
    <w:name w:val="table of figures"/>
    <w:basedOn w:val="a"/>
    <w:next w:val="a"/>
    <w:link w:val="aa"/>
    <w:pPr>
      <w:spacing w:after="0"/>
    </w:pPr>
  </w:style>
  <w:style w:type="character" w:customStyle="1" w:styleId="aa">
    <w:name w:val="Перечень рисунков Знак"/>
    <w:basedOn w:val="1"/>
    <w:link w:val="a9"/>
    <w:rPr>
      <w:i/>
      <w:sz w:val="20"/>
    </w:rPr>
  </w:style>
  <w:style w:type="paragraph" w:customStyle="1" w:styleId="gdlr-core-icon-list-content">
    <w:name w:val="gdlr-core-icon-list-content"/>
    <w:basedOn w:val="15"/>
    <w:link w:val="gdlr-core-icon-list-content0"/>
  </w:style>
  <w:style w:type="character" w:customStyle="1" w:styleId="gdlr-core-icon-list-content0">
    <w:name w:val="gdlr-core-icon-list-content"/>
    <w:basedOn w:val="17"/>
    <w:link w:val="gdlr-core-icon-list-content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8">
    <w:name w:val="Выделение1"/>
    <w:basedOn w:val="15"/>
    <w:link w:val="19"/>
    <w:rPr>
      <w:i/>
    </w:rPr>
  </w:style>
  <w:style w:type="character" w:customStyle="1" w:styleId="19">
    <w:name w:val="Выделение1"/>
    <w:basedOn w:val="17"/>
    <w:link w:val="18"/>
    <w:rPr>
      <w:i/>
    </w:rPr>
  </w:style>
  <w:style w:type="paragraph" w:styleId="ab">
    <w:name w:val="No Spacing"/>
    <w:link w:val="ac"/>
    <w:pPr>
      <w:spacing w:after="0" w:line="240" w:lineRule="auto"/>
    </w:pPr>
  </w:style>
  <w:style w:type="character" w:customStyle="1" w:styleId="ac">
    <w:name w:val="Без интервала Знак"/>
    <w:link w:val="ab"/>
  </w:style>
  <w:style w:type="paragraph" w:customStyle="1" w:styleId="1a">
    <w:name w:val="Знак сноски1"/>
    <w:basedOn w:val="15"/>
    <w:link w:val="1b"/>
    <w:rPr>
      <w:vertAlign w:val="superscript"/>
    </w:rPr>
  </w:style>
  <w:style w:type="character" w:customStyle="1" w:styleId="1b">
    <w:name w:val="Знак сноски1"/>
    <w:basedOn w:val="17"/>
    <w:link w:val="1a"/>
    <w:rPr>
      <w:vertAlign w:val="superscript"/>
    </w:rPr>
  </w:style>
  <w:style w:type="paragraph" w:styleId="ad">
    <w:name w:val="caption"/>
    <w:basedOn w:val="a"/>
    <w:next w:val="a"/>
    <w:link w:val="ae"/>
    <w:pPr>
      <w:spacing w:line="276" w:lineRule="auto"/>
    </w:pPr>
    <w:rPr>
      <w:b/>
      <w:color w:val="4F81BD" w:themeColor="accent1"/>
      <w:sz w:val="18"/>
    </w:rPr>
  </w:style>
  <w:style w:type="character" w:customStyle="1" w:styleId="ae">
    <w:name w:val="Название объекта Знак"/>
    <w:basedOn w:val="1"/>
    <w:link w:val="ad"/>
    <w:rPr>
      <w:b/>
      <w:i/>
      <w:color w:val="4F81BD" w:themeColor="accent1"/>
      <w:sz w:val="18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i/>
      <w:sz w:val="20"/>
    </w:rPr>
  </w:style>
  <w:style w:type="paragraph" w:customStyle="1" w:styleId="Heading6Char">
    <w:name w:val="Heading 6 Char"/>
    <w:basedOn w:val="15"/>
    <w:link w:val="Heading6Char0"/>
    <w:rPr>
      <w:rFonts w:ascii="Arial" w:hAnsi="Arial"/>
      <w:b/>
    </w:rPr>
  </w:style>
  <w:style w:type="character" w:customStyle="1" w:styleId="Heading6Char0">
    <w:name w:val="Heading 6 Char"/>
    <w:basedOn w:val="17"/>
    <w:link w:val="Heading6Char"/>
    <w:rPr>
      <w:rFonts w:ascii="Arial" w:hAnsi="Arial"/>
      <w:b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styleId="af1">
    <w:name w:val="header"/>
    <w:basedOn w:val="a"/>
    <w:link w:val="af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ий колонтитул Знак"/>
    <w:basedOn w:val="1"/>
    <w:link w:val="af1"/>
    <w:rPr>
      <w:i/>
      <w:sz w:val="20"/>
    </w:rPr>
  </w:style>
  <w:style w:type="paragraph" w:customStyle="1" w:styleId="25">
    <w:name w:val="Гиперссылка2"/>
    <w:link w:val="af3"/>
    <w:rPr>
      <w:color w:val="0000FF"/>
      <w:u w:val="single"/>
    </w:rPr>
  </w:style>
  <w:style w:type="character" w:styleId="af3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c">
    <w:name w:val="toc 1"/>
    <w:basedOn w:val="a"/>
    <w:next w:val="a"/>
    <w:link w:val="1d"/>
    <w:uiPriority w:val="39"/>
    <w:pPr>
      <w:spacing w:after="57"/>
    </w:pPr>
  </w:style>
  <w:style w:type="character" w:customStyle="1" w:styleId="1d">
    <w:name w:val="Оглавление 1 Знак"/>
    <w:basedOn w:val="1"/>
    <w:link w:val="1c"/>
    <w:rPr>
      <w:i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e">
    <w:name w:val="Строгий1"/>
    <w:link w:val="1f"/>
    <w:rPr>
      <w:b/>
    </w:rPr>
  </w:style>
  <w:style w:type="character" w:customStyle="1" w:styleId="1f">
    <w:name w:val="Строгий1"/>
    <w:link w:val="1e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styleId="af4">
    <w:name w:val="Intense Quote"/>
    <w:basedOn w:val="a"/>
    <w:next w:val="a"/>
    <w:link w:val="af5"/>
    <w:pPr>
      <w:ind w:left="720" w:right="720"/>
    </w:pPr>
  </w:style>
  <w:style w:type="character" w:customStyle="1" w:styleId="af5">
    <w:name w:val="Выделенная цитата Знак"/>
    <w:basedOn w:val="1"/>
    <w:link w:val="af4"/>
    <w:rPr>
      <w:i/>
      <w:sz w:val="20"/>
    </w:rPr>
  </w:style>
  <w:style w:type="paragraph" w:styleId="af6">
    <w:name w:val="Balloon Text"/>
    <w:basedOn w:val="a"/>
    <w:link w:val="af7"/>
    <w:pPr>
      <w:spacing w:after="0" w:line="240" w:lineRule="auto"/>
    </w:pPr>
    <w:rPr>
      <w:rFonts w:ascii="Segoe UI" w:hAnsi="Segoe UI"/>
      <w:sz w:val="18"/>
    </w:rPr>
  </w:style>
  <w:style w:type="character" w:customStyle="1" w:styleId="af7">
    <w:name w:val="Текст выноски Знак"/>
    <w:basedOn w:val="1"/>
    <w:link w:val="af6"/>
    <w:rPr>
      <w:rFonts w:ascii="Segoe UI" w:hAnsi="Segoe UI"/>
      <w:i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customStyle="1" w:styleId="1f0">
    <w:name w:val="Знак концевой сноски1"/>
    <w:basedOn w:val="15"/>
    <w:link w:val="1f1"/>
    <w:rPr>
      <w:vertAlign w:val="superscript"/>
    </w:rPr>
  </w:style>
  <w:style w:type="character" w:customStyle="1" w:styleId="1f1">
    <w:name w:val="Знак концевой сноски1"/>
    <w:basedOn w:val="17"/>
    <w:link w:val="1f0"/>
    <w:rPr>
      <w:vertAlign w:val="superscript"/>
    </w:rPr>
  </w:style>
  <w:style w:type="paragraph" w:customStyle="1" w:styleId="TitleChar">
    <w:name w:val="Title Char"/>
    <w:basedOn w:val="15"/>
    <w:link w:val="TitleChar0"/>
    <w:rPr>
      <w:sz w:val="48"/>
    </w:rPr>
  </w:style>
  <w:style w:type="character" w:customStyle="1" w:styleId="TitleChar0">
    <w:name w:val="Title Char"/>
    <w:basedOn w:val="17"/>
    <w:link w:val="TitleChar"/>
    <w:rPr>
      <w:sz w:val="48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styleId="af8">
    <w:name w:val="TOC Heading"/>
    <w:link w:val="af9"/>
  </w:style>
  <w:style w:type="character" w:customStyle="1" w:styleId="af9">
    <w:name w:val="Заголовок оглавления Знак"/>
    <w:link w:val="af8"/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17"/>
    <w:link w:val="apple-converted-space"/>
  </w:style>
  <w:style w:type="paragraph" w:customStyle="1" w:styleId="26">
    <w:name w:val="Основной шрифт абзаца2"/>
    <w:link w:val="FooterChar"/>
  </w:style>
  <w:style w:type="paragraph" w:customStyle="1" w:styleId="FooterChar">
    <w:name w:val="Footer Char"/>
    <w:basedOn w:val="15"/>
    <w:link w:val="FooterChar0"/>
  </w:style>
  <w:style w:type="character" w:customStyle="1" w:styleId="FooterChar0">
    <w:name w:val="Footer Char"/>
    <w:basedOn w:val="17"/>
    <w:link w:val="FooterChar"/>
  </w:style>
  <w:style w:type="paragraph" w:styleId="afa">
    <w:name w:val="Subtitle"/>
    <w:basedOn w:val="a"/>
    <w:next w:val="a"/>
    <w:link w:val="afb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b">
    <w:name w:val="Подзаголовок Знак"/>
    <w:basedOn w:val="1"/>
    <w:link w:val="afa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Title"/>
    <w:basedOn w:val="a"/>
    <w:next w:val="a"/>
    <w:link w:val="afd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d">
    <w:name w:val="Название Знак"/>
    <w:basedOn w:val="1"/>
    <w:link w:val="afc"/>
    <w:rPr>
      <w:rFonts w:asciiTheme="majorHAnsi" w:hAnsiTheme="majorHAnsi"/>
      <w:i/>
      <w:color w:val="FFFFFF" w:themeColor="background1"/>
      <w:spacing w:val="10"/>
      <w:sz w:val="48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paragraph" w:customStyle="1" w:styleId="1f2">
    <w:name w:val="Обычный1"/>
    <w:link w:val="1f3"/>
    <w:rPr>
      <w:i/>
      <w:sz w:val="20"/>
    </w:rPr>
  </w:style>
  <w:style w:type="character" w:customStyle="1" w:styleId="1f3">
    <w:name w:val="Обычный1"/>
    <w:link w:val="1f2"/>
    <w:rPr>
      <w:i/>
      <w:sz w:val="20"/>
    </w:rPr>
  </w:style>
  <w:style w:type="paragraph" w:styleId="afe">
    <w:name w:val="Normal (Web)"/>
    <w:basedOn w:val="a"/>
    <w:link w:val="aff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ff">
    <w:name w:val="Обычный (веб) Знак"/>
    <w:basedOn w:val="1"/>
    <w:link w:val="afe"/>
    <w:rPr>
      <w:rFonts w:ascii="Times New Roman" w:hAnsi="Times New Roman"/>
      <w:i w:val="0"/>
      <w:sz w:val="24"/>
    </w:rPr>
  </w:style>
  <w:style w:type="paragraph" w:customStyle="1" w:styleId="Heading3Char">
    <w:name w:val="Heading 3 Char"/>
    <w:basedOn w:val="15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7"/>
    <w:link w:val="Heading3Char"/>
    <w:rPr>
      <w:rFonts w:ascii="Arial" w:hAnsi="Arial"/>
      <w:sz w:val="30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table" w:customStyle="1" w:styleId="310">
    <w:name w:val="Таблица простая 3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писок-таблица 5 темная1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а-сетка 5 темная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styleId="23">
    <w:name w:val="Quote"/>
    <w:basedOn w:val="a"/>
    <w:next w:val="a"/>
    <w:link w:val="24"/>
    <w:pPr>
      <w:ind w:left="720" w:right="720"/>
    </w:pPr>
  </w:style>
  <w:style w:type="character" w:customStyle="1" w:styleId="24">
    <w:name w:val="Цитата 2 Знак"/>
    <w:basedOn w:val="1"/>
    <w:link w:val="23"/>
    <w:rPr>
      <w:i/>
      <w:sz w:val="20"/>
    </w:rPr>
  </w:style>
  <w:style w:type="paragraph" w:styleId="a3">
    <w:name w:val="Body Text"/>
    <w:basedOn w:val="a"/>
    <w:link w:val="a4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i w:val="0"/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paragraph" w:customStyle="1" w:styleId="12">
    <w:name w:val="Сильное выделение1"/>
    <w:link w:val="13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3">
    <w:name w:val="Сильное выделение1"/>
    <w:link w:val="12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4">
    <w:name w:val="Гиперссылка1"/>
    <w:basedOn w:val="15"/>
    <w:link w:val="16"/>
    <w:rPr>
      <w:color w:val="0000FF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000FF" w:themeColor="hyperlink"/>
      <w:u w:val="singl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i/>
      <w:sz w:val="20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styleId="a7">
    <w:name w:val="endnote text"/>
    <w:basedOn w:val="a"/>
    <w:link w:val="a8"/>
    <w:pPr>
      <w:spacing w:after="0" w:line="240" w:lineRule="auto"/>
    </w:pPr>
  </w:style>
  <w:style w:type="character" w:customStyle="1" w:styleId="a8">
    <w:name w:val="Текст концевой сноски Знак"/>
    <w:basedOn w:val="1"/>
    <w:link w:val="a7"/>
    <w:rPr>
      <w:i/>
      <w:sz w:val="20"/>
    </w:rPr>
  </w:style>
  <w:style w:type="paragraph" w:customStyle="1" w:styleId="SubtitleChar">
    <w:name w:val="Subtitle Char"/>
    <w:basedOn w:val="15"/>
    <w:link w:val="SubtitleChar0"/>
    <w:rPr>
      <w:sz w:val="24"/>
    </w:rPr>
  </w:style>
  <w:style w:type="character" w:customStyle="1" w:styleId="SubtitleChar0">
    <w:name w:val="Subtitle Char"/>
    <w:basedOn w:val="17"/>
    <w:link w:val="SubtitleChar"/>
    <w:rPr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styleId="a9">
    <w:name w:val="table of figures"/>
    <w:basedOn w:val="a"/>
    <w:next w:val="a"/>
    <w:link w:val="aa"/>
    <w:pPr>
      <w:spacing w:after="0"/>
    </w:pPr>
  </w:style>
  <w:style w:type="character" w:customStyle="1" w:styleId="aa">
    <w:name w:val="Перечень рисунков Знак"/>
    <w:basedOn w:val="1"/>
    <w:link w:val="a9"/>
    <w:rPr>
      <w:i/>
      <w:sz w:val="20"/>
    </w:rPr>
  </w:style>
  <w:style w:type="paragraph" w:customStyle="1" w:styleId="gdlr-core-icon-list-content">
    <w:name w:val="gdlr-core-icon-list-content"/>
    <w:basedOn w:val="15"/>
    <w:link w:val="gdlr-core-icon-list-content0"/>
  </w:style>
  <w:style w:type="character" w:customStyle="1" w:styleId="gdlr-core-icon-list-content0">
    <w:name w:val="gdlr-core-icon-list-content"/>
    <w:basedOn w:val="17"/>
    <w:link w:val="gdlr-core-icon-list-content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8">
    <w:name w:val="Выделение1"/>
    <w:basedOn w:val="15"/>
    <w:link w:val="19"/>
    <w:rPr>
      <w:i/>
    </w:rPr>
  </w:style>
  <w:style w:type="character" w:customStyle="1" w:styleId="19">
    <w:name w:val="Выделение1"/>
    <w:basedOn w:val="17"/>
    <w:link w:val="18"/>
    <w:rPr>
      <w:i/>
    </w:rPr>
  </w:style>
  <w:style w:type="paragraph" w:styleId="ab">
    <w:name w:val="No Spacing"/>
    <w:link w:val="ac"/>
    <w:pPr>
      <w:spacing w:after="0" w:line="240" w:lineRule="auto"/>
    </w:pPr>
  </w:style>
  <w:style w:type="character" w:customStyle="1" w:styleId="ac">
    <w:name w:val="Без интервала Знак"/>
    <w:link w:val="ab"/>
  </w:style>
  <w:style w:type="paragraph" w:customStyle="1" w:styleId="1a">
    <w:name w:val="Знак сноски1"/>
    <w:basedOn w:val="15"/>
    <w:link w:val="1b"/>
    <w:rPr>
      <w:vertAlign w:val="superscript"/>
    </w:rPr>
  </w:style>
  <w:style w:type="character" w:customStyle="1" w:styleId="1b">
    <w:name w:val="Знак сноски1"/>
    <w:basedOn w:val="17"/>
    <w:link w:val="1a"/>
    <w:rPr>
      <w:vertAlign w:val="superscript"/>
    </w:rPr>
  </w:style>
  <w:style w:type="paragraph" w:styleId="ad">
    <w:name w:val="caption"/>
    <w:basedOn w:val="a"/>
    <w:next w:val="a"/>
    <w:link w:val="ae"/>
    <w:pPr>
      <w:spacing w:line="276" w:lineRule="auto"/>
    </w:pPr>
    <w:rPr>
      <w:b/>
      <w:color w:val="4F81BD" w:themeColor="accent1"/>
      <w:sz w:val="18"/>
    </w:rPr>
  </w:style>
  <w:style w:type="character" w:customStyle="1" w:styleId="ae">
    <w:name w:val="Название объекта Знак"/>
    <w:basedOn w:val="1"/>
    <w:link w:val="ad"/>
    <w:rPr>
      <w:b/>
      <w:i/>
      <w:color w:val="4F81BD" w:themeColor="accent1"/>
      <w:sz w:val="18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i/>
      <w:sz w:val="20"/>
    </w:rPr>
  </w:style>
  <w:style w:type="paragraph" w:customStyle="1" w:styleId="Heading6Char">
    <w:name w:val="Heading 6 Char"/>
    <w:basedOn w:val="15"/>
    <w:link w:val="Heading6Char0"/>
    <w:rPr>
      <w:rFonts w:ascii="Arial" w:hAnsi="Arial"/>
      <w:b/>
    </w:rPr>
  </w:style>
  <w:style w:type="character" w:customStyle="1" w:styleId="Heading6Char0">
    <w:name w:val="Heading 6 Char"/>
    <w:basedOn w:val="17"/>
    <w:link w:val="Heading6Char"/>
    <w:rPr>
      <w:rFonts w:ascii="Arial" w:hAnsi="Arial"/>
      <w:b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styleId="af1">
    <w:name w:val="header"/>
    <w:basedOn w:val="a"/>
    <w:link w:val="af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ий колонтитул Знак"/>
    <w:basedOn w:val="1"/>
    <w:link w:val="af1"/>
    <w:rPr>
      <w:i/>
      <w:sz w:val="20"/>
    </w:rPr>
  </w:style>
  <w:style w:type="paragraph" w:customStyle="1" w:styleId="25">
    <w:name w:val="Гиперссылка2"/>
    <w:link w:val="af3"/>
    <w:rPr>
      <w:color w:val="0000FF"/>
      <w:u w:val="single"/>
    </w:rPr>
  </w:style>
  <w:style w:type="character" w:styleId="af3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c">
    <w:name w:val="toc 1"/>
    <w:basedOn w:val="a"/>
    <w:next w:val="a"/>
    <w:link w:val="1d"/>
    <w:uiPriority w:val="39"/>
    <w:pPr>
      <w:spacing w:after="57"/>
    </w:pPr>
  </w:style>
  <w:style w:type="character" w:customStyle="1" w:styleId="1d">
    <w:name w:val="Оглавление 1 Знак"/>
    <w:basedOn w:val="1"/>
    <w:link w:val="1c"/>
    <w:rPr>
      <w:i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e">
    <w:name w:val="Строгий1"/>
    <w:link w:val="1f"/>
    <w:rPr>
      <w:b/>
    </w:rPr>
  </w:style>
  <w:style w:type="character" w:customStyle="1" w:styleId="1f">
    <w:name w:val="Строгий1"/>
    <w:link w:val="1e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styleId="af4">
    <w:name w:val="Intense Quote"/>
    <w:basedOn w:val="a"/>
    <w:next w:val="a"/>
    <w:link w:val="af5"/>
    <w:pPr>
      <w:ind w:left="720" w:right="720"/>
    </w:pPr>
  </w:style>
  <w:style w:type="character" w:customStyle="1" w:styleId="af5">
    <w:name w:val="Выделенная цитата Знак"/>
    <w:basedOn w:val="1"/>
    <w:link w:val="af4"/>
    <w:rPr>
      <w:i/>
      <w:sz w:val="20"/>
    </w:rPr>
  </w:style>
  <w:style w:type="paragraph" w:styleId="af6">
    <w:name w:val="Balloon Text"/>
    <w:basedOn w:val="a"/>
    <w:link w:val="af7"/>
    <w:pPr>
      <w:spacing w:after="0" w:line="240" w:lineRule="auto"/>
    </w:pPr>
    <w:rPr>
      <w:rFonts w:ascii="Segoe UI" w:hAnsi="Segoe UI"/>
      <w:sz w:val="18"/>
    </w:rPr>
  </w:style>
  <w:style w:type="character" w:customStyle="1" w:styleId="af7">
    <w:name w:val="Текст выноски Знак"/>
    <w:basedOn w:val="1"/>
    <w:link w:val="af6"/>
    <w:rPr>
      <w:rFonts w:ascii="Segoe UI" w:hAnsi="Segoe UI"/>
      <w:i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customStyle="1" w:styleId="1f0">
    <w:name w:val="Знак концевой сноски1"/>
    <w:basedOn w:val="15"/>
    <w:link w:val="1f1"/>
    <w:rPr>
      <w:vertAlign w:val="superscript"/>
    </w:rPr>
  </w:style>
  <w:style w:type="character" w:customStyle="1" w:styleId="1f1">
    <w:name w:val="Знак концевой сноски1"/>
    <w:basedOn w:val="17"/>
    <w:link w:val="1f0"/>
    <w:rPr>
      <w:vertAlign w:val="superscript"/>
    </w:rPr>
  </w:style>
  <w:style w:type="paragraph" w:customStyle="1" w:styleId="TitleChar">
    <w:name w:val="Title Char"/>
    <w:basedOn w:val="15"/>
    <w:link w:val="TitleChar0"/>
    <w:rPr>
      <w:sz w:val="48"/>
    </w:rPr>
  </w:style>
  <w:style w:type="character" w:customStyle="1" w:styleId="TitleChar0">
    <w:name w:val="Title Char"/>
    <w:basedOn w:val="17"/>
    <w:link w:val="TitleChar"/>
    <w:rPr>
      <w:sz w:val="48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styleId="af8">
    <w:name w:val="TOC Heading"/>
    <w:link w:val="af9"/>
  </w:style>
  <w:style w:type="character" w:customStyle="1" w:styleId="af9">
    <w:name w:val="Заголовок оглавления Знак"/>
    <w:link w:val="af8"/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17"/>
    <w:link w:val="apple-converted-space"/>
  </w:style>
  <w:style w:type="paragraph" w:customStyle="1" w:styleId="26">
    <w:name w:val="Основной шрифт абзаца2"/>
    <w:link w:val="FooterChar"/>
  </w:style>
  <w:style w:type="paragraph" w:customStyle="1" w:styleId="FooterChar">
    <w:name w:val="Footer Char"/>
    <w:basedOn w:val="15"/>
    <w:link w:val="FooterChar0"/>
  </w:style>
  <w:style w:type="character" w:customStyle="1" w:styleId="FooterChar0">
    <w:name w:val="Footer Char"/>
    <w:basedOn w:val="17"/>
    <w:link w:val="FooterChar"/>
  </w:style>
  <w:style w:type="paragraph" w:styleId="afa">
    <w:name w:val="Subtitle"/>
    <w:basedOn w:val="a"/>
    <w:next w:val="a"/>
    <w:link w:val="afb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b">
    <w:name w:val="Подзаголовок Знак"/>
    <w:basedOn w:val="1"/>
    <w:link w:val="afa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Title"/>
    <w:basedOn w:val="a"/>
    <w:next w:val="a"/>
    <w:link w:val="afd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d">
    <w:name w:val="Название Знак"/>
    <w:basedOn w:val="1"/>
    <w:link w:val="afc"/>
    <w:rPr>
      <w:rFonts w:asciiTheme="majorHAnsi" w:hAnsiTheme="majorHAnsi"/>
      <w:i/>
      <w:color w:val="FFFFFF" w:themeColor="background1"/>
      <w:spacing w:val="10"/>
      <w:sz w:val="48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paragraph" w:customStyle="1" w:styleId="1f2">
    <w:name w:val="Обычный1"/>
    <w:link w:val="1f3"/>
    <w:rPr>
      <w:i/>
      <w:sz w:val="20"/>
    </w:rPr>
  </w:style>
  <w:style w:type="character" w:customStyle="1" w:styleId="1f3">
    <w:name w:val="Обычный1"/>
    <w:link w:val="1f2"/>
    <w:rPr>
      <w:i/>
      <w:sz w:val="20"/>
    </w:rPr>
  </w:style>
  <w:style w:type="paragraph" w:styleId="afe">
    <w:name w:val="Normal (Web)"/>
    <w:basedOn w:val="a"/>
    <w:link w:val="aff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ff">
    <w:name w:val="Обычный (веб) Знак"/>
    <w:basedOn w:val="1"/>
    <w:link w:val="afe"/>
    <w:rPr>
      <w:rFonts w:ascii="Times New Roman" w:hAnsi="Times New Roman"/>
      <w:i w:val="0"/>
      <w:sz w:val="24"/>
    </w:rPr>
  </w:style>
  <w:style w:type="paragraph" w:customStyle="1" w:styleId="Heading3Char">
    <w:name w:val="Heading 3 Char"/>
    <w:basedOn w:val="15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7"/>
    <w:link w:val="Heading3Char"/>
    <w:rPr>
      <w:rFonts w:ascii="Arial" w:hAnsi="Arial"/>
      <w:sz w:val="30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table" w:customStyle="1" w:styleId="310">
    <w:name w:val="Таблица простая 3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писок-таблица 5 темная1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а-сетка 5 темная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Чекоданова</dc:creator>
  <cp:lastModifiedBy>Алена Чекоданова</cp:lastModifiedBy>
  <cp:revision>2</cp:revision>
  <dcterms:created xsi:type="dcterms:W3CDTF">2024-04-03T06:09:00Z</dcterms:created>
  <dcterms:modified xsi:type="dcterms:W3CDTF">2024-04-03T06:09:00Z</dcterms:modified>
</cp:coreProperties>
</file>