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A6B3E" w14:textId="77777777" w:rsidR="009E4DA4" w:rsidRDefault="009E4DA4">
      <w:pPr>
        <w:pStyle w:val="aff"/>
        <w:spacing w:before="0" w:after="0"/>
        <w:rPr>
          <w:rFonts w:ascii="Montserrat" w:hAnsi="Montserrat"/>
          <w:i w:val="0"/>
          <w:color w:val="000000" w:themeColor="text1"/>
          <w:sz w:val="28"/>
        </w:rPr>
      </w:pPr>
    </w:p>
    <w:p w14:paraId="13388FF0" w14:textId="77777777" w:rsidR="00BE0C00" w:rsidRDefault="00AB2663">
      <w:pPr>
        <w:pStyle w:val="aff"/>
        <w:spacing w:before="0" w:after="0"/>
        <w:rPr>
          <w:rFonts w:ascii="Montserrat" w:hAnsi="Montserrat"/>
          <w:i w:val="0"/>
          <w:color w:val="000000" w:themeColor="text1"/>
          <w:sz w:val="28"/>
        </w:rPr>
      </w:pPr>
      <w:r>
        <w:rPr>
          <w:rFonts w:ascii="Montserrat" w:hAnsi="Montserrat"/>
          <w:i w:val="0"/>
          <w:color w:val="000000" w:themeColor="text1"/>
          <w:sz w:val="28"/>
        </w:rPr>
        <w:t xml:space="preserve">Экскурсионный тур </w:t>
      </w:r>
    </w:p>
    <w:p w14:paraId="7BF6B723" w14:textId="3E0BEDA0" w:rsidR="00BE0C00" w:rsidRDefault="00AB2663">
      <w:pPr>
        <w:pStyle w:val="aff"/>
        <w:spacing w:before="0" w:after="0"/>
        <w:rPr>
          <w:rFonts w:ascii="Montserrat" w:hAnsi="Montserrat"/>
          <w:b/>
          <w:i w:val="0"/>
          <w:color w:val="000000"/>
          <w:sz w:val="40"/>
        </w:rPr>
      </w:pPr>
      <w:r>
        <w:rPr>
          <w:rFonts w:ascii="Montserrat" w:hAnsi="Montserrat"/>
          <w:b/>
          <w:i w:val="0"/>
          <w:color w:val="000000" w:themeColor="text1"/>
          <w:sz w:val="40"/>
        </w:rPr>
        <w:t>«</w:t>
      </w:r>
      <w:bookmarkStart w:id="0" w:name="_GoBack"/>
      <w:r w:rsidR="00334534">
        <w:rPr>
          <w:rFonts w:ascii="Montserrat" w:hAnsi="Montserrat"/>
          <w:b/>
          <w:i w:val="0"/>
          <w:color w:val="000000" w:themeColor="text1"/>
          <w:sz w:val="40"/>
        </w:rPr>
        <w:t>Две Осетии</w:t>
      </w:r>
      <w:bookmarkEnd w:id="0"/>
      <w:r>
        <w:rPr>
          <w:rFonts w:ascii="Montserrat" w:hAnsi="Montserrat"/>
          <w:b/>
          <w:i w:val="0"/>
          <w:color w:val="000000" w:themeColor="text1"/>
          <w:sz w:val="40"/>
        </w:rPr>
        <w:t xml:space="preserve">» (5 </w:t>
      </w:r>
      <w:proofErr w:type="spellStart"/>
      <w:r>
        <w:rPr>
          <w:rFonts w:ascii="Montserrat" w:hAnsi="Montserrat"/>
          <w:b/>
          <w:i w:val="0"/>
          <w:color w:val="000000" w:themeColor="text1"/>
          <w:sz w:val="40"/>
        </w:rPr>
        <w:t>дн</w:t>
      </w:r>
      <w:proofErr w:type="spellEnd"/>
      <w:r>
        <w:rPr>
          <w:rFonts w:ascii="Montserrat" w:hAnsi="Montserrat"/>
          <w:b/>
          <w:i w:val="0"/>
          <w:color w:val="000000" w:themeColor="text1"/>
          <w:sz w:val="40"/>
        </w:rPr>
        <w:t xml:space="preserve">/4н) </w:t>
      </w:r>
    </w:p>
    <w:p w14:paraId="42DCA876" w14:textId="77777777" w:rsidR="00BE0C00" w:rsidRDefault="00AB2663">
      <w:pPr>
        <w:spacing w:line="240" w:lineRule="auto"/>
        <w:ind w:left="318" w:firstLine="141"/>
        <w:jc w:val="both"/>
        <w:rPr>
          <w:rFonts w:ascii="Montserrat" w:hAnsi="Montserrat"/>
        </w:rPr>
      </w:pPr>
      <w:r>
        <w:rPr>
          <w:rFonts w:ascii="Montserrat" w:hAnsi="Montserrat"/>
          <w:b/>
          <w:i w:val="0"/>
          <w:noProof/>
        </w:rPr>
        <w:drawing>
          <wp:anchor distT="0" distB="0" distL="114300" distR="114300" simplePos="0" relativeHeight="251652608" behindDoc="0" locked="0" layoutInCell="1" allowOverlap="1" wp14:anchorId="6445536C" wp14:editId="529E5490">
            <wp:simplePos x="0" y="0"/>
            <wp:positionH relativeFrom="margin">
              <wp:align>left</wp:align>
            </wp:positionH>
            <wp:positionV relativeFrom="paragraph">
              <wp:posOffset>233045</wp:posOffset>
            </wp:positionV>
            <wp:extent cx="600075" cy="592455"/>
            <wp:effectExtent l="0" t="0" r="0" b="0"/>
            <wp:wrapSquare wrapText="bothSides" distT="0" distB="0" distL="114300" distR="11430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pic:blipFill>
                  <pic:spPr>
                    <a:xfrm>
                      <a:off x="0" y="0"/>
                      <a:ext cx="600075" cy="592455"/>
                    </a:xfrm>
                    <a:prstGeom prst="rect">
                      <a:avLst/>
                    </a:prstGeom>
                  </pic:spPr>
                </pic:pic>
              </a:graphicData>
            </a:graphic>
          </wp:anchor>
        </w:drawing>
      </w:r>
    </w:p>
    <w:p w14:paraId="26377C54" w14:textId="1E45CC2D" w:rsidR="00BE0C00" w:rsidRDefault="00AB2663">
      <w:pPr>
        <w:spacing w:after="0" w:line="240" w:lineRule="auto"/>
        <w:rPr>
          <w:rFonts w:ascii="Montserrat" w:hAnsi="Montserrat"/>
          <w:b/>
          <w:i w:val="0"/>
        </w:rPr>
      </w:pPr>
      <w:r>
        <w:rPr>
          <w:rFonts w:ascii="Montserrat" w:hAnsi="Montserrat"/>
          <w:i w:val="0"/>
          <w:sz w:val="22"/>
        </w:rPr>
        <w:t>Маршрут</w:t>
      </w:r>
      <w:r>
        <w:rPr>
          <w:rStyle w:val="a6"/>
          <w:rFonts w:ascii="Montserrat" w:hAnsi="Montserrat"/>
          <w:b w:val="0"/>
          <w:i w:val="0"/>
          <w:sz w:val="22"/>
        </w:rPr>
        <w:br/>
      </w:r>
      <w:r w:rsidR="0048090F">
        <w:rPr>
          <w:rFonts w:ascii="Montserrat" w:hAnsi="Montserrat"/>
          <w:b/>
          <w:i w:val="0"/>
        </w:rPr>
        <w:t xml:space="preserve">Пятигорск - </w:t>
      </w:r>
      <w:r>
        <w:rPr>
          <w:rFonts w:ascii="Montserrat" w:hAnsi="Montserrat"/>
          <w:b/>
          <w:i w:val="0"/>
        </w:rPr>
        <w:t>Железноводск</w:t>
      </w:r>
      <w:r w:rsidR="0048090F">
        <w:rPr>
          <w:rFonts w:ascii="Montserrat" w:hAnsi="Montserrat"/>
          <w:b/>
          <w:i w:val="0"/>
        </w:rPr>
        <w:t xml:space="preserve"> – </w:t>
      </w:r>
      <w:proofErr w:type="spellStart"/>
      <w:r w:rsidR="0048090F">
        <w:rPr>
          <w:rFonts w:ascii="Montserrat" w:hAnsi="Montserrat"/>
          <w:b/>
          <w:i w:val="0"/>
        </w:rPr>
        <w:t>Дгустация</w:t>
      </w:r>
      <w:proofErr w:type="spellEnd"/>
      <w:r w:rsidR="0048090F">
        <w:rPr>
          <w:rFonts w:ascii="Montserrat" w:hAnsi="Montserrat"/>
          <w:b/>
          <w:i w:val="0"/>
        </w:rPr>
        <w:t xml:space="preserve"> вин – </w:t>
      </w:r>
      <w:proofErr w:type="spellStart"/>
      <w:r w:rsidR="0048090F">
        <w:rPr>
          <w:rFonts w:ascii="Montserrat" w:hAnsi="Montserrat"/>
          <w:b/>
          <w:i w:val="0"/>
        </w:rPr>
        <w:t>Дигория</w:t>
      </w:r>
      <w:proofErr w:type="spellEnd"/>
      <w:r w:rsidR="0048090F">
        <w:rPr>
          <w:rFonts w:ascii="Montserrat" w:hAnsi="Montserrat"/>
          <w:b/>
          <w:i w:val="0"/>
        </w:rPr>
        <w:t xml:space="preserve"> – </w:t>
      </w:r>
      <w:proofErr w:type="spellStart"/>
      <w:r w:rsidR="0048090F">
        <w:rPr>
          <w:rFonts w:ascii="Montserrat" w:hAnsi="Montserrat"/>
          <w:b/>
          <w:i w:val="0"/>
        </w:rPr>
        <w:t>масстер</w:t>
      </w:r>
      <w:proofErr w:type="spellEnd"/>
      <w:r w:rsidR="0048090F">
        <w:rPr>
          <w:rFonts w:ascii="Montserrat" w:hAnsi="Montserrat"/>
          <w:b/>
          <w:i w:val="0"/>
        </w:rPr>
        <w:t xml:space="preserve"> класс по изготовлению осетинского пирога – </w:t>
      </w:r>
      <w:proofErr w:type="spellStart"/>
      <w:r w:rsidR="0048090F">
        <w:rPr>
          <w:rFonts w:ascii="Montserrat" w:hAnsi="Montserrat"/>
          <w:b/>
          <w:i w:val="0"/>
        </w:rPr>
        <w:t>Куртатинское</w:t>
      </w:r>
      <w:proofErr w:type="spellEnd"/>
      <w:r w:rsidR="0048090F">
        <w:rPr>
          <w:rFonts w:ascii="Montserrat" w:hAnsi="Montserrat"/>
          <w:b/>
          <w:i w:val="0"/>
        </w:rPr>
        <w:t xml:space="preserve"> ущелье – </w:t>
      </w:r>
      <w:proofErr w:type="spellStart"/>
      <w:r w:rsidR="0048090F">
        <w:rPr>
          <w:rFonts w:ascii="Montserrat" w:hAnsi="Montserrat"/>
          <w:b/>
          <w:i w:val="0"/>
        </w:rPr>
        <w:t>Даргавс</w:t>
      </w:r>
      <w:proofErr w:type="spellEnd"/>
      <w:r w:rsidR="0048090F">
        <w:rPr>
          <w:rFonts w:ascii="Montserrat" w:hAnsi="Montserrat"/>
          <w:b/>
          <w:i w:val="0"/>
        </w:rPr>
        <w:t xml:space="preserve"> – </w:t>
      </w:r>
      <w:proofErr w:type="spellStart"/>
      <w:r w:rsidR="0048090F">
        <w:rPr>
          <w:rFonts w:ascii="Montserrat" w:hAnsi="Montserrat"/>
          <w:b/>
          <w:i w:val="0"/>
        </w:rPr>
        <w:t>Фиакдон</w:t>
      </w:r>
      <w:proofErr w:type="spellEnd"/>
      <w:r w:rsidR="0048090F">
        <w:rPr>
          <w:rFonts w:ascii="Montserrat" w:hAnsi="Montserrat"/>
          <w:b/>
          <w:i w:val="0"/>
        </w:rPr>
        <w:t xml:space="preserve"> – Южная Осетия – Владикавказ – Ингушетия - Пятигорск</w:t>
      </w:r>
    </w:p>
    <w:p w14:paraId="39A9649A" w14:textId="77777777" w:rsidR="00BE0C00" w:rsidRDefault="00BE0C00">
      <w:pPr>
        <w:spacing w:line="240" w:lineRule="auto"/>
        <w:ind w:left="318" w:firstLine="141"/>
        <w:jc w:val="both"/>
        <w:rPr>
          <w:rFonts w:ascii="Montserrat" w:hAnsi="Montserrat"/>
        </w:rPr>
      </w:pPr>
    </w:p>
    <w:p w14:paraId="4A0743CB" w14:textId="6AB72B23" w:rsidR="0048090F" w:rsidRPr="0048090F" w:rsidRDefault="00AB2663" w:rsidP="0048090F">
      <w:pPr>
        <w:spacing w:line="240" w:lineRule="auto"/>
        <w:jc w:val="both"/>
        <w:rPr>
          <w:rFonts w:ascii="Montserrat" w:hAnsi="Montserrat"/>
          <w:i w:val="0"/>
          <w:noProof/>
        </w:rPr>
      </w:pPr>
      <w:r>
        <w:rPr>
          <w:rFonts w:ascii="Montserrat" w:hAnsi="Montserrat"/>
          <w:i w:val="0"/>
          <w:noProof/>
        </w:rPr>
        <w:drawing>
          <wp:anchor distT="0" distB="0" distL="114300" distR="114300" simplePos="0" relativeHeight="251653632" behindDoc="0" locked="0" layoutInCell="1" allowOverlap="1" wp14:anchorId="1F1EFB98" wp14:editId="02A6C38C">
            <wp:simplePos x="0" y="0"/>
            <wp:positionH relativeFrom="column">
              <wp:posOffset>2540</wp:posOffset>
            </wp:positionH>
            <wp:positionV relativeFrom="paragraph">
              <wp:posOffset>1270</wp:posOffset>
            </wp:positionV>
            <wp:extent cx="657225" cy="752475"/>
            <wp:effectExtent l="0" t="0" r="0" b="0"/>
            <wp:wrapSquare wrapText="bothSides" distT="0" distB="0" distL="114300" distR="11430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off x="0" y="0"/>
                      <a:ext cx="657225" cy="752475"/>
                    </a:xfrm>
                    <a:prstGeom prst="rect">
                      <a:avLst/>
                    </a:prstGeom>
                  </pic:spPr>
                </pic:pic>
              </a:graphicData>
            </a:graphic>
          </wp:anchor>
        </w:drawing>
      </w:r>
      <w:r w:rsidR="0048090F" w:rsidRPr="0048090F">
        <w:t xml:space="preserve"> </w:t>
      </w:r>
      <w:r w:rsidR="0048090F" w:rsidRPr="0048090F">
        <w:rPr>
          <w:rFonts w:ascii="Montserrat" w:hAnsi="Montserrat"/>
          <w:i w:val="0"/>
          <w:noProof/>
        </w:rPr>
        <w:t xml:space="preserve">В туре «Две Осетии и Кавказ» мы покажем вам яркие уголки Северного Кавказа, среди них есть отдалённые и малоизвестные. Там не бывает толпы туристов и жизнь идёт своим чередом среди природы фантастической красоты. </w:t>
      </w:r>
    </w:p>
    <w:p w14:paraId="328549BA" w14:textId="3E695F7E" w:rsidR="00BE0C00" w:rsidRDefault="0048090F" w:rsidP="0048090F">
      <w:pPr>
        <w:spacing w:line="240" w:lineRule="auto"/>
        <w:jc w:val="both"/>
        <w:rPr>
          <w:rFonts w:ascii="Montserrat" w:hAnsi="Montserrat"/>
        </w:rPr>
      </w:pPr>
      <w:r w:rsidRPr="0048090F">
        <w:rPr>
          <w:rFonts w:ascii="Montserrat" w:hAnsi="Montserrat"/>
          <w:i w:val="0"/>
          <w:noProof/>
        </w:rPr>
        <w:t>Традиции кавказской жизни любопытны, иногда необычны, а могут и шокировать. Некоторые из них сохранились ещё со времён Средневековья, другие уже не соблюдаются, но оставили материальные следы: посмотрите, так было ещё сто лет назад</w:t>
      </w:r>
      <w:proofErr w:type="gramStart"/>
      <w:r>
        <w:rPr>
          <w:rFonts w:ascii="Montserrat" w:hAnsi="Montserrat"/>
          <w:i w:val="0"/>
          <w:noProof/>
        </w:rPr>
        <w:t>.</w:t>
      </w:r>
      <w:r w:rsidR="00AB2663">
        <w:rPr>
          <w:rFonts w:ascii="Montserrat" w:hAnsi="Montserrat"/>
        </w:rPr>
        <w:t xml:space="preserve">. </w:t>
      </w:r>
      <w:proofErr w:type="gramEnd"/>
    </w:p>
    <w:p w14:paraId="3E6A3FFC" w14:textId="39DAF4F0" w:rsidR="00BE0C00" w:rsidRDefault="0048090F">
      <w:pPr>
        <w:jc w:val="both"/>
        <w:rPr>
          <w:rFonts w:ascii="Montserrat" w:hAnsi="Montserrat"/>
        </w:rPr>
      </w:pPr>
      <w:r w:rsidRPr="0048090F">
        <w:rPr>
          <w:rFonts w:ascii="Montserrat" w:hAnsi="Montserrat"/>
        </w:rPr>
        <w:t>Жизнь людей и жизнь природы тесно связаны. Мы покажем и объясним, почему башни именно такие и откуда у гор их названия, от чего зависит вкус вина и почему осетинские пироги – это больше, чем еда. Расскажем, как помогает людям минеральная вода и откуда она берётся, как древние святилища уживаются с христианскими церквями и мусульманскими мечетями, и из чего складывается кавказское застолье.</w:t>
      </w:r>
    </w:p>
    <w:tbl>
      <w:tblPr>
        <w:tblStyle w:val="1b"/>
        <w:tblW w:w="0" w:type="auto"/>
        <w:tblInd w:w="250" w:type="dxa"/>
        <w:tblBorders>
          <w:top w:val="nil"/>
          <w:left w:val="nil"/>
          <w:bottom w:val="nil"/>
          <w:right w:val="nil"/>
          <w:insideH w:val="nil"/>
          <w:insideV w:val="nil"/>
        </w:tblBorders>
        <w:tblLayout w:type="fixed"/>
        <w:tblLook w:val="04A0" w:firstRow="1" w:lastRow="0" w:firstColumn="1" w:lastColumn="0" w:noHBand="0" w:noVBand="1"/>
      </w:tblPr>
      <w:tblGrid>
        <w:gridCol w:w="4961"/>
        <w:gridCol w:w="1059"/>
        <w:gridCol w:w="4359"/>
      </w:tblGrid>
      <w:tr w:rsidR="00BE0C00" w14:paraId="1E5EB6BE" w14:textId="77777777">
        <w:tc>
          <w:tcPr>
            <w:tcW w:w="4961" w:type="dxa"/>
            <w:tcBorders>
              <w:top w:val="nil"/>
              <w:left w:val="nil"/>
              <w:bottom w:val="nil"/>
              <w:right w:val="nil"/>
            </w:tcBorders>
          </w:tcPr>
          <w:p w14:paraId="0D25711B" w14:textId="77777777" w:rsidR="00BE0C00" w:rsidRDefault="00AB2663">
            <w:pPr>
              <w:spacing w:line="240" w:lineRule="auto"/>
              <w:rPr>
                <w:rFonts w:ascii="Montserrat" w:hAnsi="Montserrat"/>
                <w:color w:val="000000" w:themeColor="text1"/>
              </w:rPr>
            </w:pPr>
            <w:r>
              <w:rPr>
                <w:i w:val="0"/>
                <w:noProof/>
                <w:color w:val="000000" w:themeColor="text1"/>
              </w:rPr>
              <w:drawing>
                <wp:anchor distT="0" distB="0" distL="114300" distR="114300" simplePos="0" relativeHeight="251654656" behindDoc="0" locked="0" layoutInCell="1" allowOverlap="1" wp14:anchorId="52A896B8" wp14:editId="28AAE7EA">
                  <wp:simplePos x="0" y="0"/>
                  <wp:positionH relativeFrom="column">
                    <wp:posOffset>-46990</wp:posOffset>
                  </wp:positionH>
                  <wp:positionV relativeFrom="paragraph">
                    <wp:posOffset>-190500</wp:posOffset>
                  </wp:positionV>
                  <wp:extent cx="468630" cy="474980"/>
                  <wp:effectExtent l="0" t="0" r="0" b="0"/>
                  <wp:wrapSquare wrapText="bothSides" distT="0" distB="0" distL="114300" distR="11430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rcRect/>
                          <a:stretch/>
                        </pic:blipFill>
                        <pic:spPr>
                          <a:xfrm>
                            <a:off x="0" y="0"/>
                            <a:ext cx="468630" cy="474980"/>
                          </a:xfrm>
                          <a:prstGeom prst="rect">
                            <a:avLst/>
                          </a:prstGeom>
                        </pic:spPr>
                      </pic:pic>
                    </a:graphicData>
                  </a:graphic>
                </wp:anchor>
              </w:drawing>
            </w:r>
            <w:r>
              <w:rPr>
                <w:rFonts w:ascii="Montserrat" w:hAnsi="Montserrat"/>
                <w:color w:val="000000" w:themeColor="text1"/>
              </w:rPr>
              <w:t>Продолжительность тура</w:t>
            </w:r>
          </w:p>
          <w:p w14:paraId="7070C204" w14:textId="77777777" w:rsidR="00BE0C00" w:rsidRDefault="00AB2663">
            <w:pPr>
              <w:spacing w:line="240" w:lineRule="auto"/>
              <w:rPr>
                <w:rFonts w:ascii="Montserrat" w:hAnsi="Montserrat"/>
                <w:b/>
                <w:color w:val="000000" w:themeColor="text1"/>
              </w:rPr>
            </w:pPr>
            <w:r>
              <w:rPr>
                <w:rFonts w:ascii="Montserrat" w:hAnsi="Montserrat"/>
                <w:b/>
                <w:color w:val="000000" w:themeColor="text1"/>
              </w:rPr>
              <w:t>5 дней/ 4 ночи</w:t>
            </w:r>
          </w:p>
          <w:p w14:paraId="30D00FE9" w14:textId="77777777" w:rsidR="00BE0C00" w:rsidRDefault="00BE0C00">
            <w:pPr>
              <w:spacing w:line="240" w:lineRule="auto"/>
              <w:rPr>
                <w:rFonts w:ascii="Montserrat" w:hAnsi="Montserrat"/>
                <w:color w:val="000000" w:themeColor="text1"/>
              </w:rPr>
            </w:pPr>
          </w:p>
          <w:p w14:paraId="38FF2C3F" w14:textId="77777777" w:rsidR="00BE0C00" w:rsidRDefault="00AB2663">
            <w:pPr>
              <w:spacing w:line="240" w:lineRule="auto"/>
              <w:rPr>
                <w:rFonts w:ascii="Montserrat" w:hAnsi="Montserrat"/>
                <w:color w:val="000000" w:themeColor="text1"/>
              </w:rPr>
            </w:pPr>
            <w:r>
              <w:rPr>
                <w:i w:val="0"/>
                <w:noProof/>
                <w:color w:val="000000" w:themeColor="text1"/>
              </w:rPr>
              <w:drawing>
                <wp:anchor distT="0" distB="0" distL="114300" distR="114300" simplePos="0" relativeHeight="251655680" behindDoc="0" locked="0" layoutInCell="1" allowOverlap="1" wp14:anchorId="3F8FC909" wp14:editId="0A202D9F">
                  <wp:simplePos x="0" y="0"/>
                  <wp:positionH relativeFrom="column">
                    <wp:posOffset>-523240</wp:posOffset>
                  </wp:positionH>
                  <wp:positionV relativeFrom="paragraph">
                    <wp:posOffset>59689</wp:posOffset>
                  </wp:positionV>
                  <wp:extent cx="390525" cy="479425"/>
                  <wp:effectExtent l="0" t="0" r="0" b="0"/>
                  <wp:wrapSquare wrapText="bothSides" distT="0" distB="0" distL="114300" distR="11430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rcRect/>
                          <a:stretch/>
                        </pic:blipFill>
                        <pic:spPr>
                          <a:xfrm>
                            <a:off x="0" y="0"/>
                            <a:ext cx="390525" cy="479425"/>
                          </a:xfrm>
                          <a:prstGeom prst="rect">
                            <a:avLst/>
                          </a:prstGeom>
                        </pic:spPr>
                      </pic:pic>
                    </a:graphicData>
                  </a:graphic>
                </wp:anchor>
              </w:drawing>
            </w:r>
          </w:p>
          <w:p w14:paraId="3051351E" w14:textId="77777777" w:rsidR="00BE0C00" w:rsidRDefault="00AB2663">
            <w:pPr>
              <w:spacing w:line="240" w:lineRule="auto"/>
              <w:rPr>
                <w:rFonts w:ascii="Montserrat" w:hAnsi="Montserrat"/>
                <w:color w:val="000000" w:themeColor="text1"/>
                <w:highlight w:val="white"/>
              </w:rPr>
            </w:pPr>
            <w:r>
              <w:rPr>
                <w:rFonts w:ascii="Montserrat" w:hAnsi="Montserrat"/>
                <w:color w:val="000000" w:themeColor="text1"/>
                <w:highlight w:val="white"/>
              </w:rPr>
              <w:t>Место окончания тура</w:t>
            </w:r>
          </w:p>
          <w:p w14:paraId="366F9DA2" w14:textId="3097A0D4" w:rsidR="00BE0C00" w:rsidRDefault="00AB2663">
            <w:pPr>
              <w:spacing w:line="240" w:lineRule="auto"/>
              <w:rPr>
                <w:rFonts w:ascii="Montserrat" w:hAnsi="Montserrat"/>
                <w:b/>
                <w:color w:val="000000" w:themeColor="text1"/>
                <w:highlight w:val="white"/>
              </w:rPr>
            </w:pPr>
            <w:r>
              <w:rPr>
                <w:rFonts w:ascii="Montserrat" w:hAnsi="Montserrat"/>
                <w:b/>
                <w:color w:val="000000" w:themeColor="text1"/>
                <w:highlight w:val="white"/>
              </w:rPr>
              <w:t xml:space="preserve">г. Пятигорск, </w:t>
            </w:r>
            <w:r w:rsidR="00334534">
              <w:rPr>
                <w:rFonts w:ascii="Montserrat" w:hAnsi="Montserrat"/>
                <w:b/>
                <w:color w:val="000000" w:themeColor="text1"/>
                <w:highlight w:val="white"/>
              </w:rPr>
              <w:t>23</w:t>
            </w:r>
            <w:r>
              <w:rPr>
                <w:rFonts w:ascii="Montserrat" w:hAnsi="Montserrat"/>
                <w:b/>
                <w:color w:val="000000" w:themeColor="text1"/>
                <w:highlight w:val="white"/>
              </w:rPr>
              <w:t>.00</w:t>
            </w:r>
          </w:p>
          <w:p w14:paraId="72FF329B" w14:textId="77777777" w:rsidR="00BE0C00" w:rsidRDefault="00BE0C00">
            <w:pPr>
              <w:spacing w:line="240" w:lineRule="auto"/>
              <w:rPr>
                <w:rFonts w:ascii="Montserrat" w:hAnsi="Montserrat"/>
                <w:color w:val="000000" w:themeColor="text1"/>
              </w:rPr>
            </w:pPr>
          </w:p>
          <w:p w14:paraId="43454D95" w14:textId="77777777" w:rsidR="00BE0C00" w:rsidRDefault="00BE0C00">
            <w:pPr>
              <w:spacing w:line="240" w:lineRule="auto"/>
              <w:rPr>
                <w:rFonts w:ascii="Montserrat" w:hAnsi="Montserrat"/>
                <w:color w:val="000000" w:themeColor="text1"/>
              </w:rPr>
            </w:pPr>
          </w:p>
          <w:p w14:paraId="54BE2EE9" w14:textId="77777777" w:rsidR="00BE0C00" w:rsidRDefault="00BE0C00">
            <w:pPr>
              <w:spacing w:line="240" w:lineRule="auto"/>
              <w:ind w:left="176"/>
              <w:jc w:val="both"/>
              <w:rPr>
                <w:rFonts w:ascii="Montserrat" w:hAnsi="Montserrat"/>
                <w:color w:val="000000" w:themeColor="text1"/>
                <w:highlight w:val="white"/>
              </w:rPr>
            </w:pPr>
          </w:p>
        </w:tc>
        <w:tc>
          <w:tcPr>
            <w:tcW w:w="1059" w:type="dxa"/>
            <w:tcBorders>
              <w:top w:val="nil"/>
              <w:left w:val="nil"/>
              <w:bottom w:val="nil"/>
              <w:right w:val="nil"/>
            </w:tcBorders>
          </w:tcPr>
          <w:p w14:paraId="1F1A7C0F" w14:textId="77777777" w:rsidR="00BE0C00" w:rsidRDefault="00AB2663">
            <w:pPr>
              <w:spacing w:line="240" w:lineRule="auto"/>
              <w:rPr>
                <w:rFonts w:ascii="Montserrat" w:hAnsi="Montserrat"/>
                <w:color w:val="000000" w:themeColor="text1"/>
                <w:highlight w:val="white"/>
              </w:rPr>
            </w:pPr>
            <w:r>
              <w:rPr>
                <w:i w:val="0"/>
                <w:noProof/>
                <w:color w:val="000000" w:themeColor="text1"/>
              </w:rPr>
              <w:drawing>
                <wp:anchor distT="0" distB="0" distL="114300" distR="114300" simplePos="0" relativeHeight="251656704" behindDoc="0" locked="0" layoutInCell="1" allowOverlap="1" wp14:anchorId="0F82EDF4" wp14:editId="3F8EC4A7">
                  <wp:simplePos x="0" y="0"/>
                  <wp:positionH relativeFrom="margin">
                    <wp:posOffset>-26670</wp:posOffset>
                  </wp:positionH>
                  <wp:positionV relativeFrom="paragraph">
                    <wp:posOffset>0</wp:posOffset>
                  </wp:positionV>
                  <wp:extent cx="535305" cy="506094"/>
                  <wp:effectExtent l="0" t="0" r="0" b="0"/>
                  <wp:wrapSquare wrapText="bothSides" distT="0" distB="0" distL="114300" distR="11430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rcRect/>
                          <a:stretch/>
                        </pic:blipFill>
                        <pic:spPr>
                          <a:xfrm>
                            <a:off x="0" y="0"/>
                            <a:ext cx="535305" cy="506094"/>
                          </a:xfrm>
                          <a:prstGeom prst="rect">
                            <a:avLst/>
                          </a:prstGeom>
                        </pic:spPr>
                      </pic:pic>
                    </a:graphicData>
                  </a:graphic>
                </wp:anchor>
              </w:drawing>
            </w:r>
          </w:p>
        </w:tc>
        <w:tc>
          <w:tcPr>
            <w:tcW w:w="4359" w:type="dxa"/>
            <w:tcBorders>
              <w:top w:val="nil"/>
              <w:left w:val="nil"/>
              <w:bottom w:val="nil"/>
              <w:right w:val="nil"/>
            </w:tcBorders>
          </w:tcPr>
          <w:p w14:paraId="2856F3F0" w14:textId="77777777" w:rsidR="00BE0C00" w:rsidRDefault="00AB2663">
            <w:pPr>
              <w:spacing w:line="240" w:lineRule="auto"/>
              <w:rPr>
                <w:rFonts w:ascii="Montserrat" w:hAnsi="Montserrat"/>
                <w:color w:val="000000" w:themeColor="text1"/>
                <w:highlight w:val="white"/>
              </w:rPr>
            </w:pPr>
            <w:r>
              <w:rPr>
                <w:rFonts w:ascii="Montserrat" w:hAnsi="Montserrat"/>
                <w:color w:val="000000" w:themeColor="text1"/>
                <w:highlight w:val="white"/>
              </w:rPr>
              <w:t>Даты заездов в 2024 г.:</w:t>
            </w:r>
          </w:p>
          <w:p w14:paraId="2AD91448" w14:textId="77777777" w:rsidR="00BE0C00" w:rsidRDefault="00BE0C00">
            <w:pPr>
              <w:spacing w:line="240" w:lineRule="auto"/>
              <w:rPr>
                <w:rFonts w:ascii="Montserrat" w:hAnsi="Montserrat"/>
                <w:color w:val="000000" w:themeColor="text1"/>
                <w:highlight w:val="white"/>
              </w:rPr>
            </w:pPr>
          </w:p>
          <w:p w14:paraId="440D8199" w14:textId="4DB6AAD9" w:rsidR="00BE0C00" w:rsidRPr="0048090F" w:rsidRDefault="00AB2663">
            <w:pPr>
              <w:spacing w:line="240" w:lineRule="auto"/>
              <w:rPr>
                <w:rFonts w:ascii="Montserrat" w:hAnsi="Montserrat"/>
                <w:b/>
                <w:color w:val="auto"/>
                <w:highlight w:val="white"/>
              </w:rPr>
            </w:pPr>
            <w:r w:rsidRPr="0048090F">
              <w:rPr>
                <w:rFonts w:ascii="Montserrat" w:hAnsi="Montserrat"/>
                <w:b/>
                <w:color w:val="auto"/>
                <w:highlight w:val="white"/>
              </w:rPr>
              <w:t xml:space="preserve">Апрель: </w:t>
            </w:r>
            <w:r w:rsidR="0048090F" w:rsidRPr="0048090F">
              <w:rPr>
                <w:rFonts w:ascii="Montserrat" w:hAnsi="Montserrat"/>
                <w:b/>
                <w:color w:val="auto"/>
                <w:highlight w:val="white"/>
              </w:rPr>
              <w:t>29.04 -03.05</w:t>
            </w:r>
          </w:p>
          <w:p w14:paraId="5531ACF6" w14:textId="5422228F" w:rsidR="00BE0C00" w:rsidRPr="0048090F" w:rsidRDefault="00AB2663">
            <w:pPr>
              <w:spacing w:line="240" w:lineRule="auto"/>
              <w:rPr>
                <w:rFonts w:ascii="Montserrat" w:hAnsi="Montserrat"/>
                <w:b/>
                <w:color w:val="auto"/>
                <w:highlight w:val="white"/>
              </w:rPr>
            </w:pPr>
            <w:r w:rsidRPr="0048090F">
              <w:rPr>
                <w:rFonts w:ascii="Montserrat" w:hAnsi="Montserrat"/>
                <w:b/>
                <w:color w:val="auto"/>
                <w:highlight w:val="white"/>
              </w:rPr>
              <w:t xml:space="preserve">Май: </w:t>
            </w:r>
            <w:r w:rsidR="0048090F" w:rsidRPr="0048090F">
              <w:rPr>
                <w:rFonts w:ascii="Montserrat" w:hAnsi="Montserrat"/>
                <w:b/>
                <w:color w:val="auto"/>
                <w:highlight w:val="white"/>
              </w:rPr>
              <w:t>27.05 – 31.05</w:t>
            </w:r>
          </w:p>
          <w:p w14:paraId="6DC54629" w14:textId="2DC66282" w:rsidR="00BE0C00" w:rsidRPr="0048090F" w:rsidRDefault="00AB2663">
            <w:pPr>
              <w:spacing w:line="240" w:lineRule="auto"/>
              <w:rPr>
                <w:rFonts w:ascii="Montserrat" w:hAnsi="Montserrat"/>
                <w:b/>
                <w:color w:val="auto"/>
                <w:highlight w:val="white"/>
              </w:rPr>
            </w:pPr>
            <w:r w:rsidRPr="0048090F">
              <w:rPr>
                <w:rFonts w:ascii="Montserrat" w:hAnsi="Montserrat"/>
                <w:b/>
                <w:color w:val="auto"/>
                <w:highlight w:val="white"/>
              </w:rPr>
              <w:t xml:space="preserve">Июнь: </w:t>
            </w:r>
            <w:r w:rsidR="0048090F" w:rsidRPr="0048090F">
              <w:rPr>
                <w:rFonts w:ascii="Montserrat" w:hAnsi="Montserrat"/>
                <w:b/>
                <w:color w:val="auto"/>
                <w:highlight w:val="white"/>
              </w:rPr>
              <w:t>17</w:t>
            </w:r>
            <w:r w:rsidRPr="0048090F">
              <w:rPr>
                <w:rFonts w:ascii="Montserrat" w:hAnsi="Montserrat"/>
                <w:b/>
                <w:color w:val="auto"/>
                <w:highlight w:val="white"/>
              </w:rPr>
              <w:t xml:space="preserve">.06 – </w:t>
            </w:r>
            <w:r w:rsidR="0048090F" w:rsidRPr="0048090F">
              <w:rPr>
                <w:rFonts w:ascii="Montserrat" w:hAnsi="Montserrat"/>
                <w:b/>
                <w:color w:val="auto"/>
                <w:highlight w:val="white"/>
              </w:rPr>
              <w:t>21.</w:t>
            </w:r>
            <w:r w:rsidRPr="0048090F">
              <w:rPr>
                <w:rFonts w:ascii="Montserrat" w:hAnsi="Montserrat"/>
                <w:b/>
                <w:color w:val="auto"/>
                <w:highlight w:val="white"/>
              </w:rPr>
              <w:t>06</w:t>
            </w:r>
          </w:p>
          <w:p w14:paraId="44218935" w14:textId="746F6592" w:rsidR="00BE0C00" w:rsidRPr="000802C4" w:rsidRDefault="00AB2663">
            <w:pPr>
              <w:spacing w:line="240" w:lineRule="auto"/>
              <w:rPr>
                <w:rFonts w:ascii="Montserrat" w:hAnsi="Montserrat"/>
                <w:b/>
                <w:color w:val="auto"/>
                <w:highlight w:val="white"/>
              </w:rPr>
            </w:pPr>
            <w:r w:rsidRPr="000802C4">
              <w:rPr>
                <w:rFonts w:ascii="Montserrat" w:hAnsi="Montserrat"/>
                <w:b/>
                <w:color w:val="auto"/>
                <w:highlight w:val="white"/>
              </w:rPr>
              <w:t xml:space="preserve">Июль: </w:t>
            </w:r>
            <w:r w:rsidR="0048090F" w:rsidRPr="000802C4">
              <w:rPr>
                <w:rFonts w:ascii="Montserrat" w:hAnsi="Montserrat"/>
                <w:b/>
                <w:color w:val="auto"/>
                <w:highlight w:val="white"/>
              </w:rPr>
              <w:t>15.07 -19.07</w:t>
            </w:r>
          </w:p>
          <w:p w14:paraId="559988E6" w14:textId="776EF82B" w:rsidR="00BE0C00" w:rsidRPr="000802C4" w:rsidRDefault="00AB2663">
            <w:pPr>
              <w:spacing w:line="240" w:lineRule="auto"/>
              <w:rPr>
                <w:rFonts w:ascii="Montserrat" w:hAnsi="Montserrat"/>
                <w:b/>
                <w:color w:val="auto"/>
                <w:highlight w:val="white"/>
              </w:rPr>
            </w:pPr>
            <w:r w:rsidRPr="000802C4">
              <w:rPr>
                <w:rFonts w:ascii="Montserrat" w:hAnsi="Montserrat"/>
                <w:b/>
                <w:color w:val="auto"/>
                <w:highlight w:val="white"/>
              </w:rPr>
              <w:t>Август:</w:t>
            </w:r>
            <w:r w:rsidR="000802C4" w:rsidRPr="000802C4">
              <w:rPr>
                <w:rFonts w:ascii="Montserrat" w:hAnsi="Montserrat"/>
                <w:b/>
                <w:color w:val="auto"/>
                <w:highlight w:val="white"/>
              </w:rPr>
              <w:t>12</w:t>
            </w:r>
            <w:r w:rsidRPr="000802C4">
              <w:rPr>
                <w:rFonts w:ascii="Montserrat" w:hAnsi="Montserrat"/>
                <w:b/>
                <w:color w:val="auto"/>
                <w:highlight w:val="white"/>
              </w:rPr>
              <w:t>.08 -</w:t>
            </w:r>
            <w:r w:rsidR="000802C4" w:rsidRPr="000802C4">
              <w:rPr>
                <w:rFonts w:ascii="Montserrat" w:hAnsi="Montserrat"/>
                <w:b/>
                <w:color w:val="auto"/>
                <w:highlight w:val="white"/>
              </w:rPr>
              <w:t>16</w:t>
            </w:r>
            <w:r w:rsidRPr="000802C4">
              <w:rPr>
                <w:rFonts w:ascii="Montserrat" w:hAnsi="Montserrat"/>
                <w:b/>
                <w:color w:val="auto"/>
                <w:highlight w:val="white"/>
              </w:rPr>
              <w:t>.08</w:t>
            </w:r>
          </w:p>
          <w:p w14:paraId="7E25C6CD" w14:textId="39430B42" w:rsidR="00BE0C00" w:rsidRPr="000802C4" w:rsidRDefault="00AB2663">
            <w:pPr>
              <w:spacing w:line="240" w:lineRule="auto"/>
              <w:rPr>
                <w:rFonts w:ascii="Montserrat" w:hAnsi="Montserrat"/>
                <w:b/>
                <w:color w:val="auto"/>
                <w:highlight w:val="white"/>
              </w:rPr>
            </w:pPr>
            <w:r w:rsidRPr="000802C4">
              <w:rPr>
                <w:rFonts w:ascii="Montserrat" w:hAnsi="Montserrat"/>
                <w:b/>
                <w:color w:val="auto"/>
                <w:highlight w:val="white"/>
              </w:rPr>
              <w:t xml:space="preserve">Сентябрь: </w:t>
            </w:r>
            <w:r w:rsidR="000802C4" w:rsidRPr="000802C4">
              <w:rPr>
                <w:rFonts w:ascii="Montserrat" w:hAnsi="Montserrat"/>
                <w:b/>
                <w:color w:val="auto"/>
                <w:highlight w:val="white"/>
              </w:rPr>
              <w:t>16.</w:t>
            </w:r>
            <w:r w:rsidRPr="000802C4">
              <w:rPr>
                <w:rFonts w:ascii="Montserrat" w:hAnsi="Montserrat"/>
                <w:b/>
                <w:color w:val="auto"/>
                <w:highlight w:val="white"/>
              </w:rPr>
              <w:t xml:space="preserve">09 – </w:t>
            </w:r>
            <w:r w:rsidR="000802C4" w:rsidRPr="000802C4">
              <w:rPr>
                <w:rFonts w:ascii="Montserrat" w:hAnsi="Montserrat"/>
                <w:b/>
                <w:color w:val="auto"/>
                <w:highlight w:val="white"/>
              </w:rPr>
              <w:t>20</w:t>
            </w:r>
            <w:r w:rsidRPr="000802C4">
              <w:rPr>
                <w:rFonts w:ascii="Montserrat" w:hAnsi="Montserrat"/>
                <w:b/>
                <w:color w:val="auto"/>
                <w:highlight w:val="white"/>
              </w:rPr>
              <w:t>.09</w:t>
            </w:r>
          </w:p>
          <w:p w14:paraId="21E9B8AE" w14:textId="04D255B5" w:rsidR="00BE0C00" w:rsidRDefault="00AB2663" w:rsidP="000802C4">
            <w:pPr>
              <w:spacing w:line="240" w:lineRule="auto"/>
              <w:rPr>
                <w:rFonts w:ascii="Montserrat" w:hAnsi="Montserrat"/>
                <w:color w:val="000000" w:themeColor="text1"/>
                <w:highlight w:val="white"/>
              </w:rPr>
            </w:pPr>
            <w:r w:rsidRPr="000802C4">
              <w:rPr>
                <w:rFonts w:ascii="Montserrat" w:hAnsi="Montserrat"/>
                <w:b/>
                <w:color w:val="auto"/>
                <w:highlight w:val="white"/>
              </w:rPr>
              <w:t xml:space="preserve">Октябрь: </w:t>
            </w:r>
            <w:r w:rsidR="000802C4" w:rsidRPr="000802C4">
              <w:rPr>
                <w:rFonts w:ascii="Montserrat" w:hAnsi="Montserrat"/>
                <w:b/>
                <w:color w:val="auto"/>
                <w:highlight w:val="white"/>
              </w:rPr>
              <w:t>14.10 – 18.10</w:t>
            </w:r>
          </w:p>
        </w:tc>
      </w:tr>
      <w:tr w:rsidR="00BE0C00" w14:paraId="7B1AB9D4" w14:textId="77777777">
        <w:tc>
          <w:tcPr>
            <w:tcW w:w="4961" w:type="dxa"/>
            <w:tcBorders>
              <w:top w:val="nil"/>
              <w:left w:val="nil"/>
              <w:bottom w:val="nil"/>
              <w:right w:val="nil"/>
            </w:tcBorders>
          </w:tcPr>
          <w:p w14:paraId="32954E19" w14:textId="77777777" w:rsidR="00BE0C00" w:rsidRDefault="00BE0C00">
            <w:pPr>
              <w:spacing w:line="240" w:lineRule="auto"/>
              <w:ind w:left="176"/>
              <w:jc w:val="both"/>
              <w:rPr>
                <w:rFonts w:ascii="Montserrat" w:hAnsi="Montserrat"/>
                <w:color w:val="000000" w:themeColor="text1"/>
                <w:highlight w:val="white"/>
              </w:rPr>
            </w:pPr>
          </w:p>
        </w:tc>
        <w:tc>
          <w:tcPr>
            <w:tcW w:w="1059" w:type="dxa"/>
            <w:tcBorders>
              <w:top w:val="nil"/>
              <w:left w:val="nil"/>
              <w:bottom w:val="nil"/>
              <w:right w:val="nil"/>
            </w:tcBorders>
          </w:tcPr>
          <w:p w14:paraId="24E1DBF7" w14:textId="77777777" w:rsidR="00BE0C00" w:rsidRDefault="00BE0C00">
            <w:pPr>
              <w:spacing w:line="240" w:lineRule="auto"/>
              <w:rPr>
                <w:rFonts w:ascii="Montserrat" w:hAnsi="Montserrat"/>
                <w:color w:val="000000" w:themeColor="text1"/>
                <w:highlight w:val="white"/>
              </w:rPr>
            </w:pPr>
          </w:p>
        </w:tc>
        <w:tc>
          <w:tcPr>
            <w:tcW w:w="4359" w:type="dxa"/>
            <w:tcBorders>
              <w:top w:val="nil"/>
              <w:left w:val="nil"/>
              <w:bottom w:val="nil"/>
              <w:right w:val="nil"/>
            </w:tcBorders>
          </w:tcPr>
          <w:p w14:paraId="07C06621" w14:textId="77777777" w:rsidR="00BE0C00" w:rsidRDefault="00AB2663">
            <w:pPr>
              <w:spacing w:line="240" w:lineRule="auto"/>
              <w:rPr>
                <w:rFonts w:ascii="Montserrat" w:hAnsi="Montserrat"/>
                <w:color w:val="000000" w:themeColor="text1"/>
                <w:highlight w:val="white"/>
              </w:rPr>
            </w:pPr>
            <w:r>
              <w:rPr>
                <w:rFonts w:ascii="Montserrat" w:hAnsi="Montserrat"/>
                <w:b/>
                <w:color w:val="000000" w:themeColor="text1"/>
                <w:highlight w:val="white"/>
              </w:rPr>
              <w:t xml:space="preserve"> </w:t>
            </w:r>
          </w:p>
        </w:tc>
      </w:tr>
    </w:tbl>
    <w:tbl>
      <w:tblPr>
        <w:tblStyle w:val="aff5"/>
        <w:tblW w:w="0" w:type="auto"/>
        <w:tblBorders>
          <w:top w:val="nil"/>
          <w:left w:val="nil"/>
          <w:bottom w:val="nil"/>
          <w:right w:val="nil"/>
          <w:insideH w:val="nil"/>
          <w:insideV w:val="nil"/>
        </w:tblBorders>
        <w:tblLayout w:type="fixed"/>
        <w:tblLook w:val="04A0" w:firstRow="1" w:lastRow="0" w:firstColumn="1" w:lastColumn="0" w:noHBand="0" w:noVBand="1"/>
      </w:tblPr>
      <w:tblGrid>
        <w:gridCol w:w="906"/>
        <w:gridCol w:w="9975"/>
      </w:tblGrid>
      <w:tr w:rsidR="00BE0C00" w14:paraId="469C34FE" w14:textId="77777777">
        <w:trPr>
          <w:trHeight w:val="80"/>
        </w:trPr>
        <w:tc>
          <w:tcPr>
            <w:tcW w:w="906" w:type="dxa"/>
            <w:tcBorders>
              <w:top w:val="nil"/>
              <w:left w:val="nil"/>
              <w:bottom w:val="nil"/>
              <w:right w:val="nil"/>
            </w:tcBorders>
          </w:tcPr>
          <w:p w14:paraId="4B5802E9" w14:textId="77777777" w:rsidR="00BE0C00" w:rsidRDefault="00AB2663">
            <w:pPr>
              <w:spacing w:line="240" w:lineRule="auto"/>
              <w:rPr>
                <w:rFonts w:ascii="Montserrat" w:hAnsi="Montserrat"/>
              </w:rPr>
            </w:pPr>
            <w:r>
              <w:rPr>
                <w:rFonts w:ascii="Montserrat" w:hAnsi="Montserrat"/>
                <w:i w:val="0"/>
                <w:noProof/>
                <w:color w:val="212121"/>
                <w:highlight w:val="white"/>
              </w:rPr>
              <w:drawing>
                <wp:anchor distT="0" distB="0" distL="114300" distR="114300" simplePos="0" relativeHeight="251657728" behindDoc="0" locked="0" layoutInCell="1" allowOverlap="1" wp14:anchorId="75FC57C2" wp14:editId="6CBF99E5">
                  <wp:simplePos x="0" y="0"/>
                  <wp:positionH relativeFrom="column">
                    <wp:posOffset>15875</wp:posOffset>
                  </wp:positionH>
                  <wp:positionV relativeFrom="paragraph">
                    <wp:posOffset>5080</wp:posOffset>
                  </wp:positionV>
                  <wp:extent cx="371475" cy="465455"/>
                  <wp:effectExtent l="0" t="0" r="0" b="0"/>
                  <wp:wrapSquare wrapText="bothSides" distT="0" distB="0" distL="114300" distR="11430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pic:blipFill>
                        <pic:spPr>
                          <a:xfrm>
                            <a:off x="0" y="0"/>
                            <a:ext cx="371475" cy="465455"/>
                          </a:xfrm>
                          <a:prstGeom prst="rect">
                            <a:avLst/>
                          </a:prstGeom>
                        </pic:spPr>
                      </pic:pic>
                    </a:graphicData>
                  </a:graphic>
                </wp:anchor>
              </w:drawing>
            </w:r>
            <w:r>
              <w:rPr>
                <w:rFonts w:ascii="Montserrat" w:hAnsi="Montserrat"/>
              </w:rPr>
              <w:t xml:space="preserve"> </w:t>
            </w:r>
          </w:p>
        </w:tc>
        <w:tc>
          <w:tcPr>
            <w:tcW w:w="9975" w:type="dxa"/>
            <w:tcBorders>
              <w:top w:val="nil"/>
              <w:left w:val="nil"/>
              <w:bottom w:val="nil"/>
              <w:right w:val="nil"/>
            </w:tcBorders>
          </w:tcPr>
          <w:p w14:paraId="0A747918" w14:textId="77777777" w:rsidR="00BE0C00" w:rsidRDefault="00AB2663">
            <w:pPr>
              <w:spacing w:line="240" w:lineRule="auto"/>
              <w:rPr>
                <w:rFonts w:ascii="Montserrat" w:hAnsi="Montserrat"/>
                <w:b/>
                <w:i w:val="0"/>
                <w:color w:val="212121"/>
                <w:sz w:val="24"/>
                <w:highlight w:val="white"/>
              </w:rPr>
            </w:pPr>
            <w:r>
              <w:rPr>
                <w:rFonts w:ascii="Montserrat" w:hAnsi="Montserrat"/>
                <w:b/>
                <w:i w:val="0"/>
                <w:color w:val="212121"/>
                <w:sz w:val="24"/>
                <w:highlight w:val="white"/>
              </w:rPr>
              <w:t>Место и время сбора группы</w:t>
            </w:r>
          </w:p>
          <w:p w14:paraId="31563608" w14:textId="77777777" w:rsidR="00BE0C00" w:rsidRDefault="00AB2663">
            <w:pPr>
              <w:spacing w:line="240" w:lineRule="auto"/>
              <w:ind w:left="2" w:hanging="2"/>
              <w:jc w:val="both"/>
              <w:rPr>
                <w:rFonts w:ascii="Montserrat" w:hAnsi="Montserrat"/>
                <w:i w:val="0"/>
              </w:rPr>
            </w:pPr>
            <w:r>
              <w:rPr>
                <w:rFonts w:ascii="Montserrat" w:hAnsi="Montserrat"/>
                <w:i w:val="0"/>
              </w:rPr>
              <w:t>Встреча с представителем туроператора в первый экскурсионный день происходит в холле отеля проживания согласно следующему расписанию:</w:t>
            </w:r>
          </w:p>
          <w:p w14:paraId="5363A01B" w14:textId="77777777" w:rsidR="00BE0C00" w:rsidRDefault="00AB2663">
            <w:pPr>
              <w:numPr>
                <w:ilvl w:val="0"/>
                <w:numId w:val="1"/>
              </w:numPr>
              <w:spacing w:line="240" w:lineRule="auto"/>
              <w:ind w:left="1137" w:hanging="426"/>
              <w:jc w:val="both"/>
              <w:rPr>
                <w:rFonts w:ascii="Times New Roman" w:hAnsi="Times New Roman"/>
                <w:i w:val="0"/>
                <w:sz w:val="24"/>
              </w:rPr>
            </w:pPr>
            <w:r>
              <w:rPr>
                <w:rFonts w:ascii="Times New Roman" w:hAnsi="Times New Roman"/>
                <w:b/>
                <w:i w:val="0"/>
                <w:sz w:val="24"/>
              </w:rPr>
              <w:t>Отель «</w:t>
            </w:r>
            <w:proofErr w:type="spellStart"/>
            <w:r>
              <w:rPr>
                <w:rFonts w:ascii="Times New Roman" w:hAnsi="Times New Roman"/>
                <w:b/>
                <w:i w:val="0"/>
                <w:sz w:val="24"/>
              </w:rPr>
              <w:t>Бугарь</w:t>
            </w:r>
            <w:proofErr w:type="spellEnd"/>
            <w:r>
              <w:rPr>
                <w:rFonts w:ascii="Times New Roman" w:hAnsi="Times New Roman"/>
                <w:b/>
                <w:i w:val="0"/>
                <w:sz w:val="24"/>
              </w:rPr>
              <w:t>»</w:t>
            </w:r>
            <w:r>
              <w:rPr>
                <w:rFonts w:ascii="Times New Roman" w:hAnsi="Times New Roman"/>
                <w:i w:val="0"/>
                <w:sz w:val="24"/>
              </w:rPr>
              <w:t xml:space="preserve"> - 12.40</w:t>
            </w:r>
          </w:p>
          <w:p w14:paraId="3002056D" w14:textId="77777777" w:rsidR="00BE0C00" w:rsidRDefault="00AB2663">
            <w:pPr>
              <w:numPr>
                <w:ilvl w:val="0"/>
                <w:numId w:val="1"/>
              </w:numPr>
              <w:spacing w:line="240" w:lineRule="auto"/>
              <w:ind w:left="1137" w:hanging="426"/>
              <w:jc w:val="both"/>
              <w:rPr>
                <w:rFonts w:ascii="Times New Roman" w:hAnsi="Times New Roman"/>
                <w:i w:val="0"/>
                <w:sz w:val="24"/>
              </w:rPr>
            </w:pPr>
            <w:r>
              <w:rPr>
                <w:rFonts w:ascii="Montserrat" w:hAnsi="Montserrat"/>
                <w:b/>
                <w:i w:val="0"/>
              </w:rPr>
              <w:t>Гостиница «Южная»</w:t>
            </w:r>
            <w:r>
              <w:rPr>
                <w:rFonts w:ascii="Montserrat" w:hAnsi="Montserrat"/>
                <w:i w:val="0"/>
              </w:rPr>
              <w:t xml:space="preserve"> - 13.00</w:t>
            </w:r>
          </w:p>
          <w:p w14:paraId="5896E35D" w14:textId="77777777" w:rsidR="00BE0C00" w:rsidRDefault="00AB2663">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Отель «Бештау» </w:t>
            </w:r>
            <w:r>
              <w:rPr>
                <w:rFonts w:ascii="Montserrat" w:hAnsi="Montserrat"/>
                <w:i w:val="0"/>
              </w:rPr>
              <w:t>- 13.10</w:t>
            </w:r>
          </w:p>
          <w:p w14:paraId="2F9D4C8A" w14:textId="77777777" w:rsidR="00BE0C00" w:rsidRDefault="00AB2663">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Пансионат «Искра» </w:t>
            </w:r>
            <w:r>
              <w:rPr>
                <w:rFonts w:ascii="Montserrat" w:hAnsi="Montserrat"/>
                <w:i w:val="0"/>
              </w:rPr>
              <w:t>- 13.20</w:t>
            </w:r>
          </w:p>
          <w:p w14:paraId="408E173C" w14:textId="77777777" w:rsidR="00BE0C00" w:rsidRDefault="00AB2663">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Отель «Машук» </w:t>
            </w:r>
            <w:r>
              <w:rPr>
                <w:rFonts w:ascii="Montserrat" w:hAnsi="Montserrat"/>
                <w:i w:val="0"/>
              </w:rPr>
              <w:t>- 13.25</w:t>
            </w:r>
          </w:p>
          <w:p w14:paraId="261E2F1E" w14:textId="77777777" w:rsidR="00BE0C00" w:rsidRDefault="00AB2663">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Гостиница «Пятигорск» </w:t>
            </w:r>
            <w:r>
              <w:rPr>
                <w:rFonts w:ascii="Montserrat" w:hAnsi="Montserrat"/>
                <w:i w:val="0"/>
              </w:rPr>
              <w:t>- 13.30</w:t>
            </w:r>
          </w:p>
          <w:p w14:paraId="6F024EF6" w14:textId="77777777" w:rsidR="00BE0C00" w:rsidRDefault="00AB2663">
            <w:pPr>
              <w:numPr>
                <w:ilvl w:val="0"/>
                <w:numId w:val="1"/>
              </w:numPr>
              <w:spacing w:line="240" w:lineRule="auto"/>
              <w:ind w:left="1134" w:hanging="425"/>
              <w:jc w:val="both"/>
              <w:rPr>
                <w:rFonts w:ascii="Montserrat" w:hAnsi="Montserrat"/>
                <w:i w:val="0"/>
              </w:rPr>
            </w:pPr>
            <w:r>
              <w:rPr>
                <w:rFonts w:ascii="Montserrat" w:hAnsi="Montserrat"/>
                <w:b/>
                <w:i w:val="0"/>
              </w:rPr>
              <w:t xml:space="preserve">Отель «Интурист» </w:t>
            </w:r>
            <w:r>
              <w:rPr>
                <w:rFonts w:ascii="Montserrat" w:hAnsi="Montserrat"/>
                <w:i w:val="0"/>
              </w:rPr>
              <w:t>- 13.35</w:t>
            </w:r>
            <w:r>
              <w:rPr>
                <w:rFonts w:ascii="Times New Roman" w:hAnsi="Times New Roman"/>
                <w:i w:val="0"/>
                <w:sz w:val="24"/>
              </w:rPr>
              <w:t> </w:t>
            </w:r>
          </w:p>
        </w:tc>
      </w:tr>
    </w:tbl>
    <w:p w14:paraId="71A9D767" w14:textId="77777777" w:rsidR="00BE0C00" w:rsidRDefault="00AB2663">
      <w:pPr>
        <w:spacing w:after="0" w:line="240" w:lineRule="auto"/>
        <w:rPr>
          <w:rFonts w:ascii="Montserrat" w:hAnsi="Montserrat"/>
          <w:b/>
          <w:i w:val="0"/>
          <w:color w:val="000000" w:themeColor="text1"/>
          <w:sz w:val="32"/>
        </w:rPr>
      </w:pPr>
      <w:bookmarkStart w:id="1" w:name="_Hlk88561248"/>
      <w:r>
        <w:rPr>
          <w:rFonts w:ascii="Montserrat" w:hAnsi="Montserrat"/>
          <w:i w:val="0"/>
          <w:noProof/>
        </w:rPr>
        <w:drawing>
          <wp:anchor distT="0" distB="0" distL="114300" distR="114300" simplePos="0" relativeHeight="251658752" behindDoc="0" locked="0" layoutInCell="1" allowOverlap="1" wp14:anchorId="0D7FE01A" wp14:editId="7DC50D4C">
            <wp:simplePos x="0" y="0"/>
            <wp:positionH relativeFrom="column">
              <wp:posOffset>-30480</wp:posOffset>
            </wp:positionH>
            <wp:positionV relativeFrom="paragraph">
              <wp:posOffset>100330</wp:posOffset>
            </wp:positionV>
            <wp:extent cx="428625" cy="400050"/>
            <wp:effectExtent l="0" t="0" r="0" b="0"/>
            <wp:wrapSquare wrapText="bothSides" distT="0" distB="0" distL="114300" distR="11430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tretch/>
                  </pic:blipFill>
                  <pic:spPr>
                    <a:xfrm>
                      <a:off x="0" y="0"/>
                      <a:ext cx="428625" cy="400050"/>
                    </a:xfrm>
                    <a:prstGeom prst="rect">
                      <a:avLst/>
                    </a:prstGeom>
                  </pic:spPr>
                </pic:pic>
              </a:graphicData>
            </a:graphic>
          </wp:anchor>
        </w:drawing>
      </w:r>
    </w:p>
    <w:p w14:paraId="1BB9702C" w14:textId="77777777" w:rsidR="00BE0C00" w:rsidRDefault="00AB2663">
      <w:pPr>
        <w:spacing w:after="0" w:line="240" w:lineRule="auto"/>
        <w:jc w:val="both"/>
        <w:rPr>
          <w:rFonts w:ascii="Montserrat" w:hAnsi="Montserrat"/>
          <w:b/>
          <w:i w:val="0"/>
          <w:color w:val="000000" w:themeColor="text1"/>
          <w:sz w:val="32"/>
        </w:rPr>
      </w:pPr>
      <w:r>
        <w:rPr>
          <w:rFonts w:ascii="Montserrat" w:hAnsi="Montserrat"/>
          <w:i w:val="0"/>
        </w:rPr>
        <w:t>Сразу после организационной встречи начинается экскурсионная программа, поэтому необходимо быть готовыми к ее посещению. Просьба приходить на встречу точно в назначенное время.</w:t>
      </w:r>
    </w:p>
    <w:p w14:paraId="3411153D" w14:textId="77777777" w:rsidR="00BE0C00" w:rsidRDefault="00AB2663">
      <w:pPr>
        <w:pStyle w:val="a3"/>
        <w:numPr>
          <w:ilvl w:val="0"/>
          <w:numId w:val="2"/>
        </w:numPr>
        <w:spacing w:after="0" w:line="240" w:lineRule="auto"/>
        <w:ind w:left="0" w:firstLine="234"/>
        <w:jc w:val="both"/>
        <w:rPr>
          <w:rFonts w:ascii="Montserrat" w:hAnsi="Montserrat"/>
          <w:b/>
        </w:rPr>
      </w:pPr>
      <w:r>
        <w:rPr>
          <w:rFonts w:ascii="Montserrat" w:hAnsi="Montserrat"/>
          <w:i w:val="0"/>
          <w:color w:val="000000" w:themeColor="text1"/>
        </w:rPr>
        <w:t>Точное время встречи представителя туркомпании с туристами будет указано в программе с таймингом.</w:t>
      </w:r>
    </w:p>
    <w:p w14:paraId="0E68830E" w14:textId="6AD9F231" w:rsidR="00BE0C00" w:rsidRDefault="00AB2663">
      <w:pPr>
        <w:pStyle w:val="a3"/>
        <w:numPr>
          <w:ilvl w:val="0"/>
          <w:numId w:val="2"/>
        </w:numPr>
        <w:spacing w:after="0" w:line="240" w:lineRule="auto"/>
        <w:ind w:left="0" w:firstLine="234"/>
        <w:jc w:val="both"/>
        <w:rPr>
          <w:rFonts w:ascii="Montserrat" w:hAnsi="Montserrat"/>
          <w:i w:val="0"/>
        </w:rPr>
      </w:pPr>
      <w:r>
        <w:rPr>
          <w:rFonts w:ascii="Montserrat" w:hAnsi="Montserrat"/>
          <w:i w:val="0"/>
        </w:rPr>
        <w:t>Первый день тура начинается ориентировочно в 13.00, просьба пообедать заранее, остановки на обед по туру в этот день не предусмотрено.</w:t>
      </w:r>
    </w:p>
    <w:p w14:paraId="5A7864E9" w14:textId="77777777" w:rsidR="00BE0C00" w:rsidRPr="002F1D82" w:rsidRDefault="00AB2663">
      <w:pPr>
        <w:pStyle w:val="a3"/>
        <w:numPr>
          <w:ilvl w:val="0"/>
          <w:numId w:val="2"/>
        </w:numPr>
        <w:spacing w:after="0" w:line="240" w:lineRule="auto"/>
        <w:ind w:left="0" w:firstLine="234"/>
        <w:jc w:val="both"/>
        <w:rPr>
          <w:rFonts w:ascii="Montserrat" w:hAnsi="Montserrat"/>
          <w:b/>
          <w:i w:val="0"/>
        </w:rPr>
      </w:pPr>
      <w:r>
        <w:rPr>
          <w:rFonts w:ascii="Montserrat" w:hAnsi="Montserrat"/>
          <w:i w:val="0"/>
          <w:color w:val="000000" w:themeColor="text1"/>
          <w:highlight w:val="white"/>
        </w:rPr>
        <w:t>Во время путешествия необходимо иметь наличные деньги на дополнительные расходы. Банковские карты для оплаты принимаются не везде.</w:t>
      </w:r>
    </w:p>
    <w:p w14:paraId="63B77873" w14:textId="77777777" w:rsidR="002F1D82" w:rsidRPr="00033307" w:rsidRDefault="002F1D82" w:rsidP="002F1D82">
      <w:pPr>
        <w:pStyle w:val="a3"/>
        <w:numPr>
          <w:ilvl w:val="0"/>
          <w:numId w:val="10"/>
        </w:numPr>
        <w:spacing w:line="240" w:lineRule="auto"/>
        <w:ind w:left="187" w:firstLine="0"/>
        <w:jc w:val="both"/>
        <w:rPr>
          <w:rFonts w:ascii="Montserrat" w:hAnsi="Montserrat"/>
          <w:b/>
          <w:i w:val="0"/>
          <w:color w:val="auto"/>
        </w:rPr>
      </w:pPr>
      <w:r w:rsidRPr="00033307">
        <w:rPr>
          <w:rFonts w:ascii="Montserrat" w:hAnsi="Montserrat"/>
          <w:b/>
          <w:i w:val="0"/>
          <w:color w:val="auto"/>
        </w:rPr>
        <w:t>По усмотрению туриста возможно 2 варианта:</w:t>
      </w:r>
    </w:p>
    <w:p w14:paraId="1094B5C9" w14:textId="5FF5BB95" w:rsidR="002F1D82" w:rsidRPr="00033307" w:rsidRDefault="002F1D82" w:rsidP="002F1D82">
      <w:pPr>
        <w:pStyle w:val="a3"/>
        <w:numPr>
          <w:ilvl w:val="0"/>
          <w:numId w:val="11"/>
        </w:numPr>
        <w:spacing w:line="240" w:lineRule="auto"/>
        <w:ind w:left="188" w:firstLine="0"/>
        <w:jc w:val="both"/>
        <w:rPr>
          <w:rFonts w:ascii="Montserrat" w:hAnsi="Montserrat"/>
          <w:i w:val="0"/>
          <w:color w:val="auto"/>
        </w:rPr>
      </w:pPr>
      <w:r w:rsidRPr="00033307">
        <w:rPr>
          <w:rFonts w:ascii="Montserrat" w:hAnsi="Montserrat"/>
          <w:i w:val="0"/>
          <w:color w:val="auto"/>
        </w:rPr>
        <w:t xml:space="preserve">Вылет из аэропорта Владикавказа в республике Северная Осетия. </w:t>
      </w:r>
    </w:p>
    <w:p w14:paraId="340EA9FA" w14:textId="7A148B25" w:rsidR="002F1D82" w:rsidRPr="00033307" w:rsidRDefault="002F1D82" w:rsidP="002F1D82">
      <w:pPr>
        <w:pStyle w:val="a3"/>
        <w:spacing w:line="240" w:lineRule="auto"/>
        <w:ind w:left="188"/>
        <w:jc w:val="both"/>
        <w:rPr>
          <w:rFonts w:ascii="Montserrat" w:hAnsi="Montserrat"/>
          <w:i w:val="0"/>
          <w:color w:val="auto"/>
        </w:rPr>
      </w:pPr>
      <w:r w:rsidRPr="00033307">
        <w:rPr>
          <w:rFonts w:ascii="Montserrat" w:hAnsi="Montserrat"/>
          <w:i w:val="0"/>
          <w:color w:val="auto"/>
        </w:rPr>
        <w:t xml:space="preserve">Выезд ориентировочно в </w:t>
      </w:r>
      <w:r w:rsidR="00B87B70" w:rsidRPr="00033307">
        <w:rPr>
          <w:rFonts w:ascii="Montserrat" w:hAnsi="Montserrat"/>
          <w:i w:val="0"/>
          <w:color w:val="auto"/>
        </w:rPr>
        <w:t>15.00 от отеля «Владикавказ»</w:t>
      </w:r>
      <w:r w:rsidRPr="00033307">
        <w:rPr>
          <w:rFonts w:ascii="Montserrat" w:hAnsi="Montserrat"/>
          <w:i w:val="0"/>
          <w:color w:val="auto"/>
        </w:rPr>
        <w:t xml:space="preserve">, время в пути до аэропорта составит около </w:t>
      </w:r>
      <w:r w:rsidR="00033307" w:rsidRPr="00033307">
        <w:rPr>
          <w:rFonts w:ascii="Montserrat" w:hAnsi="Montserrat"/>
          <w:i w:val="0"/>
          <w:color w:val="auto"/>
        </w:rPr>
        <w:t>50 минут</w:t>
      </w:r>
      <w:r w:rsidRPr="00033307">
        <w:rPr>
          <w:rFonts w:ascii="Montserrat" w:hAnsi="Montserrat"/>
          <w:i w:val="0"/>
          <w:color w:val="auto"/>
        </w:rPr>
        <w:t xml:space="preserve">. </w:t>
      </w:r>
    </w:p>
    <w:p w14:paraId="319B9A03" w14:textId="3C8AAC5A" w:rsidR="002F1D82" w:rsidRPr="00033307" w:rsidRDefault="002F1D82" w:rsidP="002F1D82">
      <w:pPr>
        <w:pStyle w:val="a3"/>
        <w:spacing w:line="240" w:lineRule="auto"/>
        <w:ind w:left="188"/>
        <w:jc w:val="both"/>
        <w:rPr>
          <w:rFonts w:ascii="Montserrat" w:hAnsi="Montserrat"/>
          <w:i w:val="0"/>
          <w:color w:val="auto"/>
        </w:rPr>
      </w:pPr>
      <w:r w:rsidRPr="00033307">
        <w:rPr>
          <w:rFonts w:ascii="Montserrat" w:hAnsi="Montserrat"/>
          <w:i w:val="0"/>
          <w:color w:val="auto"/>
        </w:rPr>
        <w:t xml:space="preserve">Возможно, заказать дополнительно трансфер </w:t>
      </w:r>
      <w:r w:rsidR="00033307">
        <w:rPr>
          <w:rFonts w:ascii="Montserrat" w:hAnsi="Montserrat"/>
          <w:i w:val="0"/>
          <w:color w:val="auto"/>
        </w:rPr>
        <w:t>4000</w:t>
      </w:r>
      <w:r w:rsidRPr="00033307">
        <w:rPr>
          <w:rFonts w:ascii="Montserrat" w:hAnsi="Montserrat"/>
          <w:i w:val="0"/>
          <w:color w:val="auto"/>
        </w:rPr>
        <w:t xml:space="preserve"> рублей или добраться до аэропорта самостоятельно. </w:t>
      </w:r>
    </w:p>
    <w:p w14:paraId="20CC51EA" w14:textId="18912FDD" w:rsidR="002F1D82" w:rsidRPr="00033307" w:rsidRDefault="002F1D82" w:rsidP="000F5109">
      <w:pPr>
        <w:pStyle w:val="a3"/>
        <w:numPr>
          <w:ilvl w:val="0"/>
          <w:numId w:val="11"/>
        </w:numPr>
        <w:spacing w:line="240" w:lineRule="auto"/>
        <w:ind w:left="188" w:firstLine="0"/>
        <w:jc w:val="both"/>
        <w:rPr>
          <w:rFonts w:ascii="Montserrat" w:hAnsi="Montserrat"/>
          <w:i w:val="0"/>
          <w:color w:val="auto"/>
        </w:rPr>
      </w:pPr>
      <w:r w:rsidRPr="00033307">
        <w:rPr>
          <w:rFonts w:ascii="Montserrat" w:hAnsi="Montserrat"/>
          <w:i w:val="0"/>
          <w:color w:val="auto"/>
        </w:rPr>
        <w:t>Возвращение в Пятигорск вместе со всей группой ориентировочное время прибытия 23.00-00.00 (все зависит от транспортной загрузки).</w:t>
      </w:r>
      <w:r w:rsidR="00033307" w:rsidRPr="00033307">
        <w:rPr>
          <w:rFonts w:ascii="Montserrat" w:hAnsi="Montserrat"/>
          <w:i w:val="0"/>
          <w:color w:val="auto"/>
        </w:rPr>
        <w:t xml:space="preserve"> </w:t>
      </w:r>
      <w:r w:rsidRPr="00033307">
        <w:rPr>
          <w:rFonts w:ascii="Montserrat" w:hAnsi="Montserrat"/>
          <w:i w:val="0"/>
          <w:color w:val="auto"/>
        </w:rPr>
        <w:t xml:space="preserve">Рекомендуем бронировать доп. сутки. </w:t>
      </w:r>
      <w:r w:rsidRPr="00033307">
        <w:rPr>
          <w:rFonts w:ascii="Montserrat" w:hAnsi="Montserrat"/>
          <w:i w:val="0"/>
          <w:color w:val="auto"/>
        </w:rPr>
        <w:tab/>
      </w:r>
    </w:p>
    <w:p w14:paraId="193F7AF9" w14:textId="77777777" w:rsidR="00BE0C00" w:rsidRDefault="00AB2663">
      <w:pPr>
        <w:pStyle w:val="a3"/>
        <w:numPr>
          <w:ilvl w:val="0"/>
          <w:numId w:val="2"/>
        </w:numPr>
        <w:spacing w:after="0" w:line="240" w:lineRule="auto"/>
        <w:ind w:left="0" w:firstLine="234"/>
        <w:jc w:val="both"/>
        <w:rPr>
          <w:rFonts w:ascii="Montserrat" w:hAnsi="Montserrat"/>
          <w:i w:val="0"/>
        </w:rPr>
      </w:pPr>
      <w:r>
        <w:rPr>
          <w:rFonts w:ascii="Montserrat" w:hAnsi="Montserrat"/>
          <w:i w:val="0"/>
        </w:rPr>
        <w:t xml:space="preserve">Просьба указывать в заявке номер телефона туриста. За день до тура будет создана </w:t>
      </w:r>
      <w:proofErr w:type="spellStart"/>
      <w:r>
        <w:rPr>
          <w:rFonts w:ascii="Montserrat" w:hAnsi="Montserrat"/>
          <w:i w:val="0"/>
        </w:rPr>
        <w:t>ватсап</w:t>
      </w:r>
      <w:proofErr w:type="spellEnd"/>
      <w:r>
        <w:rPr>
          <w:rFonts w:ascii="Montserrat" w:hAnsi="Montserrat"/>
          <w:i w:val="0"/>
        </w:rPr>
        <w:t xml:space="preserve"> группа с участниками тура, куда будет направлена вся необходимая информация: точное время отправления, места посадки, номер автобуса, номер телефона гида и мобильный телефон куратора тура!</w:t>
      </w:r>
    </w:p>
    <w:p w14:paraId="335D5110" w14:textId="2F0116C5" w:rsidR="00BE0C00" w:rsidRDefault="00AB2663">
      <w:pPr>
        <w:spacing w:after="0" w:line="240" w:lineRule="auto"/>
        <w:ind w:firstLine="426"/>
        <w:jc w:val="both"/>
        <w:rPr>
          <w:rFonts w:ascii="Montserrat" w:hAnsi="Montserrat"/>
          <w:i w:val="0"/>
          <w:color w:val="000000" w:themeColor="text1"/>
        </w:rPr>
      </w:pPr>
      <w:r>
        <w:rPr>
          <w:rFonts w:ascii="Montserrat" w:hAnsi="Montserrat"/>
          <w:i w:val="0"/>
          <w:color w:val="000000" w:themeColor="text1"/>
        </w:rPr>
        <w:t xml:space="preserve">Туристская компания оставляет за собой право менять последовательность автобусных и пешеходных экскурсий, замену их равноценными. Также возможна замена заявленных по программе гостиниц на </w:t>
      </w:r>
      <w:proofErr w:type="gramStart"/>
      <w:r>
        <w:rPr>
          <w:rFonts w:ascii="Montserrat" w:hAnsi="Montserrat"/>
          <w:i w:val="0"/>
          <w:color w:val="000000" w:themeColor="text1"/>
        </w:rPr>
        <w:t>равноценные</w:t>
      </w:r>
      <w:proofErr w:type="gramEnd"/>
      <w:r>
        <w:rPr>
          <w:rFonts w:ascii="Montserrat" w:hAnsi="Montserrat"/>
          <w:i w:val="0"/>
          <w:color w:val="000000" w:themeColor="text1"/>
        </w:rPr>
        <w:t>.</w:t>
      </w:r>
    </w:p>
    <w:p w14:paraId="57D356F6" w14:textId="77777777" w:rsidR="009E4DA4" w:rsidRDefault="009E4DA4">
      <w:pPr>
        <w:spacing w:after="0" w:line="240" w:lineRule="auto"/>
        <w:ind w:firstLine="426"/>
        <w:jc w:val="both"/>
        <w:rPr>
          <w:rFonts w:ascii="Montserrat" w:hAnsi="Montserrat"/>
          <w:b/>
          <w:i w:val="0"/>
          <w:color w:val="000000" w:themeColor="text1"/>
          <w:sz w:val="32"/>
        </w:rPr>
      </w:pPr>
    </w:p>
    <w:p w14:paraId="1DFBABE8" w14:textId="77777777" w:rsidR="00BE0C00" w:rsidRDefault="00BE0C00">
      <w:pPr>
        <w:spacing w:after="0" w:line="240" w:lineRule="auto"/>
        <w:rPr>
          <w:rFonts w:ascii="Montserrat" w:hAnsi="Montserrat"/>
          <w:b/>
          <w:i w:val="0"/>
          <w:color w:val="000000" w:themeColor="text1"/>
          <w:sz w:val="32"/>
        </w:rPr>
      </w:pPr>
    </w:p>
    <w:p w14:paraId="5AFE95A2" w14:textId="77777777" w:rsidR="00BE0C00" w:rsidRDefault="00AB2663">
      <w:pPr>
        <w:spacing w:after="0" w:line="240" w:lineRule="auto"/>
        <w:rPr>
          <w:rFonts w:ascii="Montserrat" w:hAnsi="Montserrat"/>
          <w:b/>
          <w:i w:val="0"/>
          <w:sz w:val="32"/>
        </w:rPr>
      </w:pPr>
      <w:r>
        <w:rPr>
          <w:rFonts w:ascii="Montserrat" w:hAnsi="Montserrat"/>
          <w:b/>
          <w:i w:val="0"/>
          <w:color w:val="000000" w:themeColor="text1"/>
          <w:sz w:val="32"/>
        </w:rPr>
        <w:lastRenderedPageBreak/>
        <w:t>ПРОГРАММА ТУРА</w:t>
      </w:r>
      <w:bookmarkEnd w:id="1"/>
    </w:p>
    <w:tbl>
      <w:tblPr>
        <w:tblStyle w:val="aff5"/>
        <w:tblW w:w="0" w:type="auto"/>
        <w:tblLayout w:type="fixed"/>
        <w:tblLook w:val="04A0" w:firstRow="1" w:lastRow="0" w:firstColumn="1" w:lastColumn="0" w:noHBand="0" w:noVBand="1"/>
      </w:tblPr>
      <w:tblGrid>
        <w:gridCol w:w="745"/>
        <w:gridCol w:w="7727"/>
        <w:gridCol w:w="2517"/>
      </w:tblGrid>
      <w:tr w:rsidR="00BE0C00" w14:paraId="5EAE9249" w14:textId="77777777">
        <w:tc>
          <w:tcPr>
            <w:tcW w:w="745" w:type="dxa"/>
          </w:tcPr>
          <w:p w14:paraId="73BF4416" w14:textId="77777777" w:rsidR="00BE0C00" w:rsidRDefault="00AB2663">
            <w:pPr>
              <w:spacing w:line="240" w:lineRule="auto"/>
              <w:jc w:val="center"/>
              <w:rPr>
                <w:rFonts w:ascii="Montserrat" w:hAnsi="Montserrat"/>
                <w:b/>
                <w:i w:val="0"/>
              </w:rPr>
            </w:pPr>
            <w:r>
              <w:rPr>
                <w:rFonts w:ascii="Montserrat" w:hAnsi="Montserrat"/>
                <w:b/>
                <w:i w:val="0"/>
              </w:rPr>
              <w:t>день</w:t>
            </w:r>
          </w:p>
        </w:tc>
        <w:tc>
          <w:tcPr>
            <w:tcW w:w="7727" w:type="dxa"/>
          </w:tcPr>
          <w:p w14:paraId="0BA3F0D6" w14:textId="77777777" w:rsidR="00BE0C00" w:rsidRDefault="00AB2663">
            <w:pPr>
              <w:spacing w:line="240" w:lineRule="auto"/>
              <w:jc w:val="center"/>
              <w:rPr>
                <w:rFonts w:ascii="Montserrat" w:hAnsi="Montserrat"/>
                <w:b/>
                <w:i w:val="0"/>
              </w:rPr>
            </w:pPr>
            <w:r>
              <w:rPr>
                <w:rFonts w:ascii="Montserrat" w:hAnsi="Montserrat"/>
                <w:b/>
                <w:i w:val="0"/>
              </w:rPr>
              <w:t>Программа</w:t>
            </w:r>
          </w:p>
        </w:tc>
        <w:tc>
          <w:tcPr>
            <w:tcW w:w="2517" w:type="dxa"/>
          </w:tcPr>
          <w:p w14:paraId="2B5B0A80" w14:textId="77777777" w:rsidR="00BE0C00" w:rsidRDefault="00AB2663">
            <w:pPr>
              <w:spacing w:line="240" w:lineRule="auto"/>
              <w:jc w:val="center"/>
              <w:rPr>
                <w:rFonts w:ascii="Montserrat" w:hAnsi="Montserrat"/>
                <w:b/>
                <w:i w:val="0"/>
              </w:rPr>
            </w:pPr>
            <w:r>
              <w:rPr>
                <w:rFonts w:ascii="Montserrat" w:hAnsi="Montserrat"/>
                <w:b/>
                <w:i w:val="0"/>
              </w:rPr>
              <w:t>Доп. расходы</w:t>
            </w:r>
          </w:p>
        </w:tc>
      </w:tr>
      <w:tr w:rsidR="00BE0C00" w14:paraId="29279011" w14:textId="77777777">
        <w:trPr>
          <w:trHeight w:val="1134"/>
        </w:trPr>
        <w:tc>
          <w:tcPr>
            <w:tcW w:w="745" w:type="dxa"/>
            <w:textDirection w:val="btLr"/>
          </w:tcPr>
          <w:p w14:paraId="6A2EE6CA" w14:textId="77777777" w:rsidR="00BE0C00" w:rsidRDefault="00AB2663">
            <w:pPr>
              <w:spacing w:line="240" w:lineRule="auto"/>
              <w:ind w:left="113" w:right="113"/>
              <w:jc w:val="center"/>
              <w:rPr>
                <w:rFonts w:ascii="Montserrat" w:hAnsi="Montserrat"/>
                <w:b/>
                <w:i w:val="0"/>
              </w:rPr>
            </w:pPr>
            <w:r>
              <w:rPr>
                <w:rFonts w:ascii="Montserrat" w:hAnsi="Montserrat"/>
                <w:b/>
                <w:i w:val="0"/>
                <w:color w:val="000000" w:themeColor="text1"/>
              </w:rPr>
              <w:t xml:space="preserve"> 1 день</w:t>
            </w:r>
          </w:p>
        </w:tc>
        <w:tc>
          <w:tcPr>
            <w:tcW w:w="7727" w:type="dxa"/>
          </w:tcPr>
          <w:p w14:paraId="2458BF48" w14:textId="77777777" w:rsidR="00BE0C00" w:rsidRDefault="00AB2663">
            <w:pPr>
              <w:spacing w:line="240" w:lineRule="auto"/>
              <w:jc w:val="both"/>
              <w:rPr>
                <w:rFonts w:ascii="Montserrat" w:hAnsi="Montserrat"/>
                <w:b/>
                <w:i w:val="0"/>
              </w:rPr>
            </w:pPr>
            <w:r>
              <w:rPr>
                <w:rFonts w:ascii="Montserrat" w:hAnsi="Montserrat"/>
                <w:b/>
                <w:i w:val="0"/>
                <w:color w:val="000000" w:themeColor="text1"/>
              </w:rPr>
              <w:t xml:space="preserve">Приезд в г. Пятигорск. Размещение в отеле (заселение с 14:00), вещи можно оставить в камере хранения в отеле.  Рекомендуем пообедать заранее, так как в ходе экскурсии такой возможности не будет. </w:t>
            </w:r>
          </w:p>
          <w:p w14:paraId="7BAEF635" w14:textId="61BBFB93" w:rsidR="00BE0C00" w:rsidRDefault="00AB2663">
            <w:pPr>
              <w:spacing w:line="240" w:lineRule="auto"/>
              <w:jc w:val="both"/>
              <w:rPr>
                <w:rFonts w:ascii="Montserrat" w:hAnsi="Montserrat"/>
                <w:i w:val="0"/>
              </w:rPr>
            </w:pPr>
            <w:r>
              <w:rPr>
                <w:rFonts w:ascii="Montserrat" w:hAnsi="Montserrat"/>
                <w:i w:val="0"/>
                <w:color w:val="000000" w:themeColor="text1"/>
              </w:rPr>
              <w:t>Встреча в холе отеля с представителем компании с последующим выездом на экскурсию.</w:t>
            </w:r>
          </w:p>
          <w:p w14:paraId="3FB51B58" w14:textId="77777777" w:rsidR="00334534" w:rsidRPr="00334534" w:rsidRDefault="00334534" w:rsidP="00334534">
            <w:pPr>
              <w:spacing w:line="240" w:lineRule="auto"/>
              <w:jc w:val="both"/>
              <w:rPr>
                <w:rFonts w:ascii="Montserrat" w:hAnsi="Montserrat"/>
                <w:b/>
                <w:i w:val="0"/>
                <w:color w:val="000000" w:themeColor="text1"/>
              </w:rPr>
            </w:pPr>
            <w:r w:rsidRPr="00334534">
              <w:rPr>
                <w:rFonts w:ascii="Montserrat" w:hAnsi="Montserrat"/>
                <w:b/>
                <w:i w:val="0"/>
                <w:color w:val="000000" w:themeColor="text1"/>
              </w:rPr>
              <w:t>Экскурсия в самый тихий и спокойный город КМВ – Железноводск</w:t>
            </w:r>
          </w:p>
          <w:p w14:paraId="2FF010AF" w14:textId="77777777" w:rsidR="00334534" w:rsidRPr="00334534" w:rsidRDefault="00334534" w:rsidP="00334534">
            <w:pPr>
              <w:spacing w:line="240" w:lineRule="auto"/>
              <w:jc w:val="both"/>
              <w:rPr>
                <w:rFonts w:ascii="Montserrat" w:hAnsi="Montserrat"/>
                <w:bCs/>
                <w:i w:val="0"/>
                <w:color w:val="000000" w:themeColor="text1"/>
              </w:rPr>
            </w:pPr>
            <w:r w:rsidRPr="00334534">
              <w:rPr>
                <w:rFonts w:ascii="Montserrat" w:hAnsi="Montserrat"/>
                <w:bCs/>
                <w:i w:val="0"/>
                <w:color w:val="000000" w:themeColor="text1"/>
              </w:rPr>
              <w:t xml:space="preserve">«Спокойствие, только спокойствие!» – слова из мультика нашего детства. Выполнять завет великого Карлсона лучше всего в Железноводске. Это на удивление тихий и спокойный город, и необыкновенно чистый – более 50 лет назад из него убрали все производства, которые хоть как-то могли загрязнять воздух и почву. </w:t>
            </w:r>
          </w:p>
          <w:p w14:paraId="27BCCFEF" w14:textId="77777777" w:rsidR="00334534" w:rsidRPr="00334534" w:rsidRDefault="00334534" w:rsidP="00334534">
            <w:pPr>
              <w:spacing w:line="240" w:lineRule="auto"/>
              <w:jc w:val="both"/>
              <w:rPr>
                <w:rFonts w:ascii="Montserrat" w:hAnsi="Montserrat"/>
                <w:bCs/>
                <w:i w:val="0"/>
                <w:color w:val="000000" w:themeColor="text1"/>
              </w:rPr>
            </w:pPr>
          </w:p>
          <w:p w14:paraId="1181CCCF" w14:textId="77777777" w:rsidR="00334534" w:rsidRPr="00334534" w:rsidRDefault="00334534" w:rsidP="00334534">
            <w:pPr>
              <w:spacing w:line="240" w:lineRule="auto"/>
              <w:jc w:val="both"/>
              <w:rPr>
                <w:rFonts w:ascii="Montserrat" w:hAnsi="Montserrat"/>
                <w:bCs/>
                <w:i w:val="0"/>
                <w:color w:val="000000" w:themeColor="text1"/>
              </w:rPr>
            </w:pPr>
            <w:proofErr w:type="spellStart"/>
            <w:r w:rsidRPr="00334534">
              <w:rPr>
                <w:rFonts w:ascii="Montserrat" w:hAnsi="Montserrat"/>
                <w:bCs/>
                <w:i w:val="0"/>
                <w:color w:val="000000" w:themeColor="text1"/>
              </w:rPr>
              <w:t>Железноводский</w:t>
            </w:r>
            <w:proofErr w:type="spellEnd"/>
            <w:r w:rsidRPr="00334534">
              <w:rPr>
                <w:rFonts w:ascii="Montserrat" w:hAnsi="Montserrat"/>
                <w:bCs/>
                <w:i w:val="0"/>
                <w:color w:val="000000" w:themeColor="text1"/>
              </w:rPr>
              <w:t xml:space="preserve"> парк занимает немалую часть города, но где заканчивается парк и начинается лес, вам не смогут объяснить даже местные жители.  Среди вековых деревьев полу-леса, полу-парка стоят шедевры архитектуры начала ХХ века и бюветы с минеральной водой. От одного из них – Смирновского источника, вниз ведёт самая большая каскадная лестница на юге России. Она заканчивается на Элементарной площади.</w:t>
            </w:r>
          </w:p>
          <w:p w14:paraId="3B9AD187" w14:textId="77777777" w:rsidR="00334534" w:rsidRPr="00334534" w:rsidRDefault="00334534" w:rsidP="00334534">
            <w:pPr>
              <w:spacing w:line="240" w:lineRule="auto"/>
              <w:jc w:val="both"/>
              <w:rPr>
                <w:rFonts w:ascii="Montserrat" w:hAnsi="Montserrat"/>
                <w:bCs/>
                <w:i w:val="0"/>
                <w:color w:val="000000" w:themeColor="text1"/>
              </w:rPr>
            </w:pPr>
          </w:p>
          <w:p w14:paraId="526C6276" w14:textId="77777777" w:rsidR="00334534" w:rsidRPr="00334534" w:rsidRDefault="00334534" w:rsidP="00334534">
            <w:pPr>
              <w:spacing w:line="240" w:lineRule="auto"/>
              <w:jc w:val="both"/>
              <w:rPr>
                <w:rFonts w:ascii="Montserrat" w:hAnsi="Montserrat"/>
                <w:b/>
                <w:i w:val="0"/>
                <w:color w:val="000000" w:themeColor="text1"/>
              </w:rPr>
            </w:pPr>
            <w:r w:rsidRPr="00334534">
              <w:rPr>
                <w:rFonts w:ascii="Montserrat" w:hAnsi="Montserrat"/>
                <w:b/>
                <w:i w:val="0"/>
                <w:color w:val="000000" w:themeColor="text1"/>
              </w:rPr>
              <w:t>Экскурсия по винному заводу в пос. Иноземцево + дегустация</w:t>
            </w:r>
          </w:p>
          <w:p w14:paraId="230A3571" w14:textId="77777777" w:rsidR="00334534" w:rsidRPr="00334534" w:rsidRDefault="00334534" w:rsidP="00334534">
            <w:pPr>
              <w:spacing w:line="240" w:lineRule="auto"/>
              <w:jc w:val="both"/>
              <w:rPr>
                <w:rFonts w:ascii="Montserrat" w:hAnsi="Montserrat"/>
                <w:b/>
                <w:i w:val="0"/>
                <w:color w:val="000000" w:themeColor="text1"/>
              </w:rPr>
            </w:pPr>
          </w:p>
          <w:p w14:paraId="59B0EB18" w14:textId="77777777" w:rsidR="00334534" w:rsidRPr="00334534" w:rsidRDefault="00334534" w:rsidP="00334534">
            <w:pPr>
              <w:spacing w:line="240" w:lineRule="auto"/>
              <w:jc w:val="both"/>
              <w:rPr>
                <w:rFonts w:ascii="Montserrat" w:hAnsi="Montserrat"/>
                <w:bCs/>
                <w:i w:val="0"/>
                <w:color w:val="000000" w:themeColor="text1"/>
              </w:rPr>
            </w:pPr>
            <w:r w:rsidRPr="00334534">
              <w:rPr>
                <w:rFonts w:ascii="Montserrat" w:hAnsi="Montserrat"/>
                <w:bCs/>
                <w:i w:val="0"/>
                <w:color w:val="000000" w:themeColor="text1"/>
              </w:rPr>
              <w:t xml:space="preserve">Не отказывайте себе в удовольствии нарядиться в спецодежду и пройтись по производственным цехам. Тем более что производство не шумное и не пыльное.  </w:t>
            </w:r>
          </w:p>
          <w:p w14:paraId="7337D6A6" w14:textId="77777777" w:rsidR="00334534" w:rsidRPr="00334534" w:rsidRDefault="00334534" w:rsidP="00334534">
            <w:pPr>
              <w:spacing w:line="240" w:lineRule="auto"/>
              <w:jc w:val="both"/>
              <w:rPr>
                <w:rFonts w:ascii="Montserrat" w:hAnsi="Montserrat"/>
                <w:bCs/>
                <w:i w:val="0"/>
                <w:color w:val="000000" w:themeColor="text1"/>
              </w:rPr>
            </w:pPr>
            <w:r w:rsidRPr="00334534">
              <w:rPr>
                <w:rFonts w:ascii="Montserrat" w:hAnsi="Montserrat"/>
                <w:bCs/>
                <w:i w:val="0"/>
                <w:color w:val="000000" w:themeColor="text1"/>
              </w:rPr>
              <w:t xml:space="preserve">Вы посмотрите, какой длинный и сложный путь проходит вино, прежде чем оказаться перед вами на полках магазинов. Вы познакомитесь со столетней историей завода, осмотрите цеха и погреба, и узнаете тонкости создания шампанского. </w:t>
            </w:r>
          </w:p>
          <w:p w14:paraId="4032A3D4" w14:textId="77777777" w:rsidR="00334534" w:rsidRPr="00334534" w:rsidRDefault="00334534" w:rsidP="00334534">
            <w:pPr>
              <w:spacing w:line="240" w:lineRule="auto"/>
              <w:jc w:val="both"/>
              <w:rPr>
                <w:rFonts w:ascii="Montserrat" w:hAnsi="Montserrat"/>
                <w:bCs/>
                <w:i w:val="0"/>
                <w:color w:val="000000" w:themeColor="text1"/>
              </w:rPr>
            </w:pPr>
          </w:p>
          <w:p w14:paraId="71C3C9DD" w14:textId="77777777" w:rsidR="00334534" w:rsidRPr="00334534" w:rsidRDefault="00334534" w:rsidP="00334534">
            <w:pPr>
              <w:spacing w:line="240" w:lineRule="auto"/>
              <w:jc w:val="both"/>
              <w:rPr>
                <w:rFonts w:ascii="Montserrat" w:hAnsi="Montserrat"/>
                <w:bCs/>
                <w:i w:val="0"/>
                <w:color w:val="000000" w:themeColor="text1"/>
              </w:rPr>
            </w:pPr>
            <w:r w:rsidRPr="00334534">
              <w:rPr>
                <w:rFonts w:ascii="Montserrat" w:hAnsi="Montserrat"/>
                <w:bCs/>
                <w:i w:val="0"/>
                <w:color w:val="000000" w:themeColor="text1"/>
              </w:rPr>
              <w:t xml:space="preserve">После экскурсии будет дегустация: вам предложат пять образцов тихих вин и один игристого. Те, что понравились, можно будет приобрести в фирменном магазине на территории завода. </w:t>
            </w:r>
          </w:p>
          <w:p w14:paraId="7F2418EB" w14:textId="77777777" w:rsidR="00334534" w:rsidRPr="00334534" w:rsidRDefault="00334534" w:rsidP="00334534">
            <w:pPr>
              <w:spacing w:line="240" w:lineRule="auto"/>
              <w:jc w:val="both"/>
              <w:rPr>
                <w:rFonts w:ascii="Montserrat" w:hAnsi="Montserrat"/>
                <w:b/>
                <w:i w:val="0"/>
                <w:color w:val="000000" w:themeColor="text1"/>
              </w:rPr>
            </w:pPr>
          </w:p>
          <w:p w14:paraId="26DCF678" w14:textId="77777777" w:rsidR="00334534" w:rsidRPr="00334534" w:rsidRDefault="00334534" w:rsidP="00334534">
            <w:pPr>
              <w:spacing w:line="240" w:lineRule="auto"/>
              <w:jc w:val="both"/>
              <w:rPr>
                <w:rFonts w:ascii="Montserrat" w:hAnsi="Montserrat"/>
                <w:b/>
                <w:i w:val="0"/>
                <w:color w:val="000000" w:themeColor="text1"/>
              </w:rPr>
            </w:pPr>
            <w:r w:rsidRPr="00334534">
              <w:rPr>
                <w:rFonts w:ascii="Montserrat" w:hAnsi="Montserrat"/>
                <w:b/>
                <w:i w:val="0"/>
                <w:color w:val="000000" w:themeColor="text1"/>
              </w:rPr>
              <w:t xml:space="preserve">Возвращение в отель в Пятигорске </w:t>
            </w:r>
          </w:p>
          <w:p w14:paraId="0983D52E" w14:textId="05E82041" w:rsidR="00334534" w:rsidRDefault="00334534" w:rsidP="00334534">
            <w:pPr>
              <w:spacing w:line="240" w:lineRule="auto"/>
              <w:jc w:val="both"/>
              <w:rPr>
                <w:rFonts w:ascii="Montserrat" w:hAnsi="Montserrat"/>
                <w:b/>
                <w:i w:val="0"/>
                <w:color w:val="000000" w:themeColor="text1"/>
              </w:rPr>
            </w:pPr>
            <w:r w:rsidRPr="00334534">
              <w:rPr>
                <w:rFonts w:ascii="Montserrat" w:hAnsi="Montserrat"/>
                <w:b/>
                <w:i w:val="0"/>
                <w:color w:val="000000" w:themeColor="text1"/>
              </w:rPr>
              <w:t>Свободное время</w:t>
            </w:r>
          </w:p>
          <w:p w14:paraId="5D3A1602" w14:textId="3A55BF4C" w:rsidR="00BE0C00" w:rsidRDefault="00BE0C00">
            <w:pPr>
              <w:spacing w:line="240" w:lineRule="auto"/>
              <w:jc w:val="both"/>
              <w:rPr>
                <w:rFonts w:ascii="Montserrat" w:hAnsi="Montserrat"/>
                <w:i w:val="0"/>
              </w:rPr>
            </w:pPr>
          </w:p>
        </w:tc>
        <w:tc>
          <w:tcPr>
            <w:tcW w:w="2517" w:type="dxa"/>
          </w:tcPr>
          <w:p w14:paraId="26B4A818" w14:textId="77777777" w:rsidR="00AB2663" w:rsidRDefault="00334534" w:rsidP="00884157">
            <w:pPr>
              <w:pStyle w:val="a3"/>
              <w:numPr>
                <w:ilvl w:val="0"/>
                <w:numId w:val="9"/>
              </w:numPr>
              <w:spacing w:line="240" w:lineRule="auto"/>
              <w:jc w:val="both"/>
              <w:rPr>
                <w:rFonts w:ascii="Montserrat" w:hAnsi="Montserrat"/>
                <w:i w:val="0"/>
                <w:color w:val="000000" w:themeColor="text1"/>
              </w:rPr>
            </w:pPr>
            <w:r>
              <w:rPr>
                <w:rFonts w:ascii="Montserrat" w:hAnsi="Montserrat"/>
                <w:i w:val="0"/>
                <w:color w:val="000000" w:themeColor="text1"/>
              </w:rPr>
              <w:t>Обед</w:t>
            </w:r>
          </w:p>
          <w:p w14:paraId="5A5FD2D1" w14:textId="4B9CDBAD" w:rsidR="00334534" w:rsidRDefault="00334534" w:rsidP="00884157">
            <w:pPr>
              <w:pStyle w:val="a3"/>
              <w:numPr>
                <w:ilvl w:val="0"/>
                <w:numId w:val="9"/>
              </w:numPr>
              <w:spacing w:line="240" w:lineRule="auto"/>
              <w:jc w:val="both"/>
              <w:rPr>
                <w:rFonts w:ascii="Montserrat" w:hAnsi="Montserrat"/>
                <w:i w:val="0"/>
                <w:color w:val="000000" w:themeColor="text1"/>
              </w:rPr>
            </w:pPr>
            <w:r>
              <w:rPr>
                <w:rFonts w:ascii="Montserrat" w:hAnsi="Montserrat"/>
                <w:i w:val="0"/>
                <w:color w:val="000000" w:themeColor="text1"/>
              </w:rPr>
              <w:t>ужин</w:t>
            </w:r>
          </w:p>
        </w:tc>
      </w:tr>
      <w:tr w:rsidR="00BE0C00" w14:paraId="159D023E" w14:textId="77777777">
        <w:trPr>
          <w:trHeight w:val="1134"/>
        </w:trPr>
        <w:tc>
          <w:tcPr>
            <w:tcW w:w="745" w:type="dxa"/>
            <w:textDirection w:val="btLr"/>
          </w:tcPr>
          <w:p w14:paraId="6DCEA47B" w14:textId="77777777" w:rsidR="00BE0C00" w:rsidRDefault="00AB2663">
            <w:pPr>
              <w:spacing w:line="240" w:lineRule="auto"/>
              <w:ind w:left="113" w:right="113"/>
              <w:jc w:val="center"/>
              <w:rPr>
                <w:rFonts w:ascii="Montserrat" w:hAnsi="Montserrat"/>
                <w:b/>
                <w:i w:val="0"/>
              </w:rPr>
            </w:pPr>
            <w:r>
              <w:rPr>
                <w:rFonts w:ascii="Montserrat" w:hAnsi="Montserrat"/>
                <w:b/>
                <w:i w:val="0"/>
                <w:color w:val="000000" w:themeColor="text1"/>
              </w:rPr>
              <w:t>2 день</w:t>
            </w:r>
          </w:p>
        </w:tc>
        <w:tc>
          <w:tcPr>
            <w:tcW w:w="7727" w:type="dxa"/>
          </w:tcPr>
          <w:p w14:paraId="6301B28D" w14:textId="634DE3C3" w:rsidR="00334534" w:rsidRPr="00334534" w:rsidRDefault="00334534" w:rsidP="00334534">
            <w:pPr>
              <w:spacing w:line="240" w:lineRule="auto"/>
              <w:jc w:val="both"/>
              <w:rPr>
                <w:rFonts w:ascii="Montserrat" w:hAnsi="Montserrat"/>
                <w:b/>
                <w:i w:val="0"/>
              </w:rPr>
            </w:pPr>
            <w:r w:rsidRPr="00334534">
              <w:rPr>
                <w:rFonts w:ascii="Montserrat" w:hAnsi="Montserrat"/>
                <w:b/>
                <w:i w:val="0"/>
              </w:rPr>
              <w:t xml:space="preserve">СЕВЕРНАЯ ОСЕТИЯ: ДИГОРИЯ + </w:t>
            </w:r>
            <w:r w:rsidR="00E94C11" w:rsidRPr="00E94C11">
              <w:rPr>
                <w:rFonts w:ascii="Montserrat" w:hAnsi="Montserrat"/>
                <w:b/>
                <w:i w:val="0"/>
              </w:rPr>
              <w:t>Мастер-класс по изготовлению осетинского пирога</w:t>
            </w:r>
          </w:p>
          <w:p w14:paraId="532BB0C0" w14:textId="77777777" w:rsidR="00334534" w:rsidRPr="00334534" w:rsidRDefault="00334534" w:rsidP="00334534">
            <w:pPr>
              <w:spacing w:line="240" w:lineRule="auto"/>
              <w:jc w:val="both"/>
              <w:rPr>
                <w:rFonts w:ascii="Montserrat" w:hAnsi="Montserrat"/>
                <w:b/>
                <w:i w:val="0"/>
              </w:rPr>
            </w:pPr>
          </w:p>
          <w:p w14:paraId="4E28944F" w14:textId="77777777" w:rsidR="00334534" w:rsidRPr="00334534" w:rsidRDefault="00334534" w:rsidP="00334534">
            <w:pPr>
              <w:spacing w:line="240" w:lineRule="auto"/>
              <w:jc w:val="both"/>
              <w:rPr>
                <w:rFonts w:ascii="Montserrat" w:hAnsi="Montserrat"/>
                <w:b/>
                <w:i w:val="0"/>
              </w:rPr>
            </w:pPr>
            <w:r w:rsidRPr="00334534">
              <w:rPr>
                <w:rFonts w:ascii="Montserrat" w:hAnsi="Montserrat"/>
                <w:b/>
                <w:i w:val="0"/>
              </w:rPr>
              <w:t xml:space="preserve">Завтрак в отеле </w:t>
            </w:r>
          </w:p>
          <w:p w14:paraId="05CE7D62" w14:textId="77777777" w:rsidR="00334534" w:rsidRPr="00334534" w:rsidRDefault="00334534" w:rsidP="00334534">
            <w:pPr>
              <w:spacing w:line="240" w:lineRule="auto"/>
              <w:jc w:val="both"/>
              <w:rPr>
                <w:rFonts w:ascii="Montserrat" w:hAnsi="Montserrat"/>
                <w:b/>
                <w:i w:val="0"/>
              </w:rPr>
            </w:pPr>
            <w:r w:rsidRPr="00334534">
              <w:rPr>
                <w:rFonts w:ascii="Montserrat" w:hAnsi="Montserrat"/>
                <w:b/>
                <w:i w:val="0"/>
              </w:rPr>
              <w:t xml:space="preserve">Освобождение номеров </w:t>
            </w:r>
          </w:p>
          <w:p w14:paraId="5DACD48B" w14:textId="2BAED5A0" w:rsidR="00334534" w:rsidRPr="00334534" w:rsidRDefault="00334534" w:rsidP="00334534">
            <w:pPr>
              <w:spacing w:line="240" w:lineRule="auto"/>
              <w:jc w:val="both"/>
              <w:rPr>
                <w:rFonts w:ascii="Montserrat" w:hAnsi="Montserrat"/>
                <w:b/>
                <w:i w:val="0"/>
              </w:rPr>
            </w:pPr>
            <w:r w:rsidRPr="00334534">
              <w:rPr>
                <w:rFonts w:ascii="Montserrat" w:hAnsi="Montserrat"/>
                <w:b/>
                <w:i w:val="0"/>
              </w:rPr>
              <w:t>Выезд из Пятигорска в Дигорское ущелье</w:t>
            </w:r>
          </w:p>
          <w:p w14:paraId="3AEF1BF3" w14:textId="35294A6B" w:rsidR="00334534" w:rsidRPr="00334534" w:rsidRDefault="00334534" w:rsidP="00884157">
            <w:pPr>
              <w:spacing w:line="240" w:lineRule="auto"/>
              <w:jc w:val="both"/>
              <w:rPr>
                <w:rFonts w:ascii="Montserrat" w:hAnsi="Montserrat"/>
                <w:bCs/>
                <w:i w:val="0"/>
              </w:rPr>
            </w:pPr>
            <w:r w:rsidRPr="00334534">
              <w:rPr>
                <w:rFonts w:ascii="Montserrat" w:hAnsi="Montserrat"/>
                <w:bCs/>
                <w:i w:val="0"/>
              </w:rPr>
              <w:t xml:space="preserve">Северная Осетия-Алания – республика, у которой свой собственный, неповторимый облик. Своеобразие региона сформировано древней историей и богатым культурным наследием. Но </w:t>
            </w:r>
            <w:proofErr w:type="spellStart"/>
            <w:r w:rsidRPr="00334534">
              <w:rPr>
                <w:rFonts w:ascii="Montserrat" w:hAnsi="Montserrat"/>
                <w:bCs/>
                <w:i w:val="0"/>
              </w:rPr>
              <w:t>Дигория</w:t>
            </w:r>
            <w:proofErr w:type="spellEnd"/>
            <w:r w:rsidRPr="00334534">
              <w:rPr>
                <w:rFonts w:ascii="Montserrat" w:hAnsi="Montserrat"/>
                <w:bCs/>
                <w:i w:val="0"/>
              </w:rPr>
              <w:t xml:space="preserve"> даже в пределах Осетии – отдельный мир, или, как говорят учёные, «историко-географическая область». </w:t>
            </w:r>
          </w:p>
          <w:p w14:paraId="021007BB" w14:textId="77777777" w:rsidR="00334534" w:rsidRPr="00334534" w:rsidRDefault="00334534" w:rsidP="00334534">
            <w:pPr>
              <w:spacing w:line="240" w:lineRule="auto"/>
              <w:jc w:val="both"/>
              <w:rPr>
                <w:rFonts w:ascii="Montserrat" w:hAnsi="Montserrat"/>
                <w:b/>
                <w:i w:val="0"/>
              </w:rPr>
            </w:pPr>
          </w:p>
          <w:p w14:paraId="3C054B3A" w14:textId="0C18B953" w:rsidR="00334534" w:rsidRPr="00334534" w:rsidRDefault="00334534" w:rsidP="00334534">
            <w:pPr>
              <w:spacing w:line="240" w:lineRule="auto"/>
              <w:jc w:val="both"/>
              <w:rPr>
                <w:rFonts w:ascii="Montserrat" w:hAnsi="Montserrat"/>
                <w:bCs/>
                <w:i w:val="0"/>
              </w:rPr>
            </w:pPr>
            <w:r w:rsidRPr="00334534">
              <w:rPr>
                <w:rFonts w:ascii="Montserrat" w:hAnsi="Montserrat"/>
                <w:b/>
                <w:i w:val="0"/>
              </w:rPr>
              <w:t xml:space="preserve">«Ворота </w:t>
            </w:r>
            <w:proofErr w:type="spellStart"/>
            <w:r w:rsidRPr="00334534">
              <w:rPr>
                <w:rFonts w:ascii="Montserrat" w:hAnsi="Montserrat"/>
                <w:b/>
                <w:i w:val="0"/>
              </w:rPr>
              <w:t>Дигории</w:t>
            </w:r>
            <w:proofErr w:type="spellEnd"/>
            <w:r w:rsidRPr="00334534">
              <w:rPr>
                <w:rFonts w:ascii="Montserrat" w:hAnsi="Montserrat"/>
                <w:b/>
                <w:i w:val="0"/>
              </w:rPr>
              <w:t xml:space="preserve">» – каньон </w:t>
            </w:r>
            <w:proofErr w:type="spellStart"/>
            <w:r w:rsidRPr="00334534">
              <w:rPr>
                <w:rFonts w:ascii="Montserrat" w:hAnsi="Montserrat"/>
                <w:b/>
                <w:i w:val="0"/>
              </w:rPr>
              <w:t>Асхинта</w:t>
            </w:r>
            <w:proofErr w:type="spellEnd"/>
            <w:r w:rsidRPr="00334534">
              <w:rPr>
                <w:rFonts w:ascii="Montserrat" w:hAnsi="Montserrat"/>
                <w:b/>
                <w:i w:val="0"/>
              </w:rPr>
              <w:t xml:space="preserve">, </w:t>
            </w:r>
            <w:r w:rsidRPr="00334534">
              <w:rPr>
                <w:rFonts w:ascii="Montserrat" w:hAnsi="Montserrat"/>
                <w:bCs/>
                <w:i w:val="0"/>
              </w:rPr>
              <w:t xml:space="preserve">узкая щель, которую пропилила в Скалистом хребте река Урух. Ширина каньона 30 м, а глубина около 100. </w:t>
            </w:r>
            <w:proofErr w:type="spellStart"/>
            <w:r w:rsidRPr="00334534">
              <w:rPr>
                <w:rFonts w:ascii="Montserrat" w:hAnsi="Montserrat"/>
                <w:bCs/>
                <w:i w:val="0"/>
              </w:rPr>
              <w:t>Асхинта</w:t>
            </w:r>
            <w:proofErr w:type="spellEnd"/>
            <w:r w:rsidRPr="00334534">
              <w:rPr>
                <w:rFonts w:ascii="Montserrat" w:hAnsi="Montserrat"/>
                <w:bCs/>
                <w:i w:val="0"/>
              </w:rPr>
              <w:t xml:space="preserve"> – часть </w:t>
            </w:r>
            <w:proofErr w:type="spellStart"/>
            <w:r w:rsidRPr="00334534">
              <w:rPr>
                <w:rFonts w:ascii="Montserrat" w:hAnsi="Montserrat"/>
                <w:bCs/>
                <w:i w:val="0"/>
              </w:rPr>
              <w:t>Дигорской</w:t>
            </w:r>
            <w:proofErr w:type="spellEnd"/>
            <w:r w:rsidRPr="00334534">
              <w:rPr>
                <w:rFonts w:ascii="Montserrat" w:hAnsi="Montserrat"/>
                <w:bCs/>
                <w:i w:val="0"/>
              </w:rPr>
              <w:t xml:space="preserve"> теснины, куда не проникают лучи солнца. </w:t>
            </w:r>
          </w:p>
          <w:p w14:paraId="3223D60D" w14:textId="77777777" w:rsidR="00334534" w:rsidRPr="00334534" w:rsidRDefault="00334534" w:rsidP="00334534">
            <w:pPr>
              <w:spacing w:line="240" w:lineRule="auto"/>
              <w:jc w:val="both"/>
              <w:rPr>
                <w:rFonts w:ascii="Montserrat" w:hAnsi="Montserrat"/>
                <w:bCs/>
                <w:i w:val="0"/>
              </w:rPr>
            </w:pPr>
            <w:r w:rsidRPr="00334534">
              <w:rPr>
                <w:rFonts w:ascii="Montserrat" w:hAnsi="Montserrat"/>
                <w:bCs/>
                <w:i w:val="0"/>
              </w:rPr>
              <w:t xml:space="preserve">Чёртов мост раньше вёл в горное селение, которое уже заброшено. Сейчас Чёртов мост ведёт к интересным фотографиям и размышлениям о непростой жизни горцев в неприступных ущельях. </w:t>
            </w:r>
          </w:p>
          <w:p w14:paraId="23D7835F" w14:textId="77777777" w:rsidR="00334534" w:rsidRPr="00334534" w:rsidRDefault="00334534" w:rsidP="00334534">
            <w:pPr>
              <w:spacing w:line="240" w:lineRule="auto"/>
              <w:jc w:val="both"/>
              <w:rPr>
                <w:rFonts w:ascii="Montserrat" w:hAnsi="Montserrat"/>
                <w:bCs/>
                <w:i w:val="0"/>
              </w:rPr>
            </w:pPr>
          </w:p>
          <w:p w14:paraId="617C817A" w14:textId="77777777" w:rsidR="00334534" w:rsidRPr="00334534" w:rsidRDefault="00334534" w:rsidP="00334534">
            <w:pPr>
              <w:spacing w:line="240" w:lineRule="auto"/>
              <w:jc w:val="both"/>
              <w:rPr>
                <w:rFonts w:ascii="Montserrat" w:hAnsi="Montserrat"/>
                <w:bCs/>
                <w:i w:val="0"/>
              </w:rPr>
            </w:pPr>
            <w:r w:rsidRPr="00334534">
              <w:rPr>
                <w:rFonts w:ascii="Montserrat" w:hAnsi="Montserrat"/>
                <w:b/>
                <w:i w:val="0"/>
              </w:rPr>
              <w:t xml:space="preserve">Водопад «Три сестры» – </w:t>
            </w:r>
            <w:r w:rsidRPr="00334534">
              <w:rPr>
                <w:rFonts w:ascii="Montserrat" w:hAnsi="Montserrat"/>
                <w:bCs/>
                <w:i w:val="0"/>
              </w:rPr>
              <w:t xml:space="preserve">народное название </w:t>
            </w:r>
            <w:proofErr w:type="spellStart"/>
            <w:r w:rsidRPr="00334534">
              <w:rPr>
                <w:rFonts w:ascii="Montserrat" w:hAnsi="Montserrat"/>
                <w:bCs/>
                <w:i w:val="0"/>
              </w:rPr>
              <w:t>Таймазинских</w:t>
            </w:r>
            <w:proofErr w:type="spellEnd"/>
            <w:r w:rsidRPr="00334534">
              <w:rPr>
                <w:rFonts w:ascii="Montserrat" w:hAnsi="Montserrat"/>
                <w:bCs/>
                <w:i w:val="0"/>
              </w:rPr>
              <w:t xml:space="preserve"> водопадов.  Как понятно из названия, водопадов три, а вытекают они из-под ледника </w:t>
            </w:r>
            <w:proofErr w:type="spellStart"/>
            <w:r w:rsidRPr="00334534">
              <w:rPr>
                <w:rFonts w:ascii="Montserrat" w:hAnsi="Montserrat"/>
                <w:bCs/>
                <w:i w:val="0"/>
              </w:rPr>
              <w:t>Таймази</w:t>
            </w:r>
            <w:proofErr w:type="spellEnd"/>
            <w:r w:rsidRPr="00334534">
              <w:rPr>
                <w:rFonts w:ascii="Montserrat" w:hAnsi="Montserrat"/>
                <w:bCs/>
                <w:i w:val="0"/>
              </w:rPr>
              <w:t xml:space="preserve">. </w:t>
            </w:r>
          </w:p>
          <w:p w14:paraId="008022AE" w14:textId="77777777" w:rsidR="00334534" w:rsidRPr="00334534" w:rsidRDefault="00334534" w:rsidP="00334534">
            <w:pPr>
              <w:spacing w:line="240" w:lineRule="auto"/>
              <w:jc w:val="both"/>
              <w:rPr>
                <w:rFonts w:ascii="Montserrat" w:hAnsi="Montserrat"/>
                <w:bCs/>
                <w:i w:val="0"/>
              </w:rPr>
            </w:pPr>
            <w:proofErr w:type="spellStart"/>
            <w:r w:rsidRPr="00334534">
              <w:rPr>
                <w:rFonts w:ascii="Montserrat" w:hAnsi="Montserrat"/>
                <w:bCs/>
                <w:i w:val="0"/>
              </w:rPr>
              <w:t>Таймазинские</w:t>
            </w:r>
            <w:proofErr w:type="spellEnd"/>
            <w:r w:rsidRPr="00334534">
              <w:rPr>
                <w:rFonts w:ascii="Montserrat" w:hAnsi="Montserrat"/>
                <w:bCs/>
                <w:i w:val="0"/>
              </w:rPr>
              <w:t xml:space="preserve"> водопады сравнительно легко доступны и зрелищны в любую погоду и в любое время года. Особенно интересно они выглядят в пасмурные дни, когда облака обнимают горные вершины. Тогда кажется, что тонкие серебряные ленты воды льются с неба. </w:t>
            </w:r>
          </w:p>
          <w:p w14:paraId="4EBF1C44" w14:textId="77777777" w:rsidR="00334534" w:rsidRPr="00334534" w:rsidRDefault="00334534" w:rsidP="00334534">
            <w:pPr>
              <w:spacing w:line="240" w:lineRule="auto"/>
              <w:jc w:val="both"/>
              <w:rPr>
                <w:rFonts w:ascii="Montserrat" w:hAnsi="Montserrat"/>
                <w:b/>
                <w:i w:val="0"/>
              </w:rPr>
            </w:pPr>
          </w:p>
          <w:p w14:paraId="21A3AF4A" w14:textId="16DB8DA9" w:rsidR="00334534" w:rsidRPr="00334534" w:rsidRDefault="00334534" w:rsidP="00334534">
            <w:pPr>
              <w:spacing w:line="240" w:lineRule="auto"/>
              <w:jc w:val="both"/>
              <w:rPr>
                <w:rFonts w:ascii="Montserrat" w:hAnsi="Montserrat"/>
                <w:b/>
                <w:i w:val="0"/>
              </w:rPr>
            </w:pPr>
            <w:r w:rsidRPr="00334534">
              <w:rPr>
                <w:rFonts w:ascii="Montserrat" w:hAnsi="Montserrat"/>
                <w:b/>
                <w:i w:val="0"/>
              </w:rPr>
              <w:t>Обед в кафе</w:t>
            </w:r>
            <w:r w:rsidR="00884157">
              <w:rPr>
                <w:rFonts w:ascii="Montserrat" w:hAnsi="Montserrat"/>
                <w:b/>
                <w:i w:val="0"/>
              </w:rPr>
              <w:t xml:space="preserve"> (входит в стоимость тура)</w:t>
            </w:r>
          </w:p>
          <w:p w14:paraId="1F8874E3" w14:textId="77777777" w:rsidR="00334534" w:rsidRPr="00334534" w:rsidRDefault="00334534" w:rsidP="00334534">
            <w:pPr>
              <w:spacing w:line="240" w:lineRule="auto"/>
              <w:jc w:val="both"/>
              <w:rPr>
                <w:rFonts w:ascii="Montserrat" w:hAnsi="Montserrat"/>
                <w:b/>
                <w:i w:val="0"/>
              </w:rPr>
            </w:pPr>
            <w:r w:rsidRPr="00334534">
              <w:rPr>
                <w:rFonts w:ascii="Montserrat" w:hAnsi="Montserrat"/>
                <w:b/>
                <w:i w:val="0"/>
              </w:rPr>
              <w:t>Переезд во Владикавказ</w:t>
            </w:r>
          </w:p>
          <w:p w14:paraId="50F8FB7C" w14:textId="77777777" w:rsidR="00334534" w:rsidRPr="00334534" w:rsidRDefault="00334534" w:rsidP="00334534">
            <w:pPr>
              <w:spacing w:line="240" w:lineRule="auto"/>
              <w:jc w:val="both"/>
              <w:rPr>
                <w:rFonts w:ascii="Montserrat" w:hAnsi="Montserrat"/>
                <w:b/>
                <w:i w:val="0"/>
              </w:rPr>
            </w:pPr>
            <w:r w:rsidRPr="00334534">
              <w:rPr>
                <w:rFonts w:ascii="Montserrat" w:hAnsi="Montserrat"/>
                <w:b/>
                <w:i w:val="0"/>
              </w:rPr>
              <w:t xml:space="preserve">Заселение в отель </w:t>
            </w:r>
            <w:proofErr w:type="gramStart"/>
            <w:r w:rsidRPr="00334534">
              <w:rPr>
                <w:rFonts w:ascii="Montserrat" w:hAnsi="Montserrat"/>
                <w:b/>
                <w:i w:val="0"/>
              </w:rPr>
              <w:t xml:space="preserve">( </w:t>
            </w:r>
            <w:proofErr w:type="gramEnd"/>
            <w:r w:rsidRPr="00334534">
              <w:rPr>
                <w:rFonts w:ascii="Montserrat" w:hAnsi="Montserrat"/>
                <w:b/>
                <w:i w:val="0"/>
              </w:rPr>
              <w:t>«Владикавказ» или «</w:t>
            </w:r>
            <w:proofErr w:type="spellStart"/>
            <w:r w:rsidRPr="00334534">
              <w:rPr>
                <w:rFonts w:ascii="Montserrat" w:hAnsi="Montserrat"/>
                <w:b/>
                <w:i w:val="0"/>
              </w:rPr>
              <w:t>Амран</w:t>
            </w:r>
            <w:proofErr w:type="spellEnd"/>
            <w:r w:rsidRPr="00334534">
              <w:rPr>
                <w:rFonts w:ascii="Montserrat" w:hAnsi="Montserrat"/>
                <w:b/>
                <w:i w:val="0"/>
              </w:rPr>
              <w:t>»)</w:t>
            </w:r>
          </w:p>
          <w:p w14:paraId="5700B4D2" w14:textId="77777777" w:rsidR="00BE0C00" w:rsidRDefault="00334534" w:rsidP="00334534">
            <w:pPr>
              <w:spacing w:line="240" w:lineRule="auto"/>
              <w:jc w:val="both"/>
              <w:rPr>
                <w:rFonts w:ascii="Montserrat" w:hAnsi="Montserrat"/>
                <w:b/>
                <w:i w:val="0"/>
              </w:rPr>
            </w:pPr>
            <w:r w:rsidRPr="00334534">
              <w:rPr>
                <w:rFonts w:ascii="Montserrat" w:hAnsi="Montserrat"/>
                <w:b/>
                <w:i w:val="0"/>
              </w:rPr>
              <w:t>Отдых 2 часа</w:t>
            </w:r>
          </w:p>
          <w:p w14:paraId="30CB6A83" w14:textId="77777777" w:rsidR="00334534" w:rsidRDefault="00334534" w:rsidP="00334534">
            <w:pPr>
              <w:spacing w:line="240" w:lineRule="auto"/>
              <w:jc w:val="both"/>
              <w:rPr>
                <w:rFonts w:ascii="Montserrat" w:hAnsi="Montserrat"/>
                <w:b/>
                <w:i w:val="0"/>
              </w:rPr>
            </w:pPr>
          </w:p>
          <w:p w14:paraId="7AB1A861" w14:textId="294C327A" w:rsidR="00884157" w:rsidRDefault="00334534" w:rsidP="00334534">
            <w:pPr>
              <w:spacing w:line="240" w:lineRule="auto"/>
              <w:jc w:val="both"/>
              <w:rPr>
                <w:rFonts w:ascii="Montserrat" w:hAnsi="Montserrat"/>
                <w:bCs/>
                <w:i w:val="0"/>
              </w:rPr>
            </w:pPr>
            <w:r w:rsidRPr="00334534">
              <w:rPr>
                <w:rFonts w:ascii="Montserrat" w:hAnsi="Montserrat"/>
                <w:b/>
                <w:i w:val="0"/>
              </w:rPr>
              <w:t>Мастер-класс по изготовлению осетинского пирога</w:t>
            </w:r>
            <w:r w:rsidR="00566E23">
              <w:rPr>
                <w:rFonts w:ascii="Montserrat" w:hAnsi="Montserrat"/>
                <w:b/>
                <w:i w:val="0"/>
              </w:rPr>
              <w:t xml:space="preserve"> (входит в стоимость тура)</w:t>
            </w:r>
            <w:r w:rsidRPr="00334534">
              <w:rPr>
                <w:rFonts w:ascii="Montserrat" w:hAnsi="Montserrat"/>
                <w:b/>
                <w:i w:val="0"/>
              </w:rPr>
              <w:t xml:space="preserve"> – </w:t>
            </w:r>
            <w:r w:rsidRPr="00334534">
              <w:rPr>
                <w:rFonts w:ascii="Montserrat" w:hAnsi="Montserrat"/>
                <w:bCs/>
                <w:i w:val="0"/>
              </w:rPr>
              <w:t>настоящее действо. Пироги – не только национальная еда, это ритуальное блюдо. И не так-то просто сделать правильный осетинский пирог: тесту полагается быть очень тонким, а начинки должно быть много.  Пироги бывают с сыром, картофелем, листьями свеклы или говядиной</w:t>
            </w:r>
            <w:r w:rsidR="00884157">
              <w:rPr>
                <w:rFonts w:ascii="Montserrat" w:hAnsi="Montserrat"/>
                <w:bCs/>
                <w:i w:val="0"/>
              </w:rPr>
              <w:t>.</w:t>
            </w:r>
            <w:r w:rsidR="00566E23">
              <w:rPr>
                <w:rFonts w:ascii="Montserrat" w:hAnsi="Montserrat"/>
                <w:bCs/>
                <w:i w:val="0"/>
              </w:rPr>
              <w:t xml:space="preserve"> </w:t>
            </w:r>
          </w:p>
          <w:p w14:paraId="23912CEB" w14:textId="77777777" w:rsidR="00334534" w:rsidRPr="00334534" w:rsidRDefault="00334534" w:rsidP="00334534">
            <w:pPr>
              <w:spacing w:line="240" w:lineRule="auto"/>
              <w:jc w:val="both"/>
              <w:rPr>
                <w:rFonts w:ascii="Montserrat" w:hAnsi="Montserrat"/>
                <w:b/>
                <w:i w:val="0"/>
              </w:rPr>
            </w:pPr>
          </w:p>
          <w:p w14:paraId="4F599F39" w14:textId="5ED7465E" w:rsidR="00334534" w:rsidRPr="00334534" w:rsidRDefault="00884157" w:rsidP="00334534">
            <w:pPr>
              <w:spacing w:line="240" w:lineRule="auto"/>
              <w:jc w:val="both"/>
              <w:rPr>
                <w:rFonts w:ascii="Montserrat" w:hAnsi="Montserrat"/>
                <w:b/>
                <w:i w:val="0"/>
              </w:rPr>
            </w:pPr>
            <w:r>
              <w:rPr>
                <w:rFonts w:ascii="Montserrat" w:hAnsi="Montserrat"/>
                <w:bCs/>
                <w:i w:val="0"/>
              </w:rPr>
              <w:t>П</w:t>
            </w:r>
            <w:r w:rsidR="00334534" w:rsidRPr="00334534">
              <w:rPr>
                <w:rFonts w:ascii="Montserrat" w:hAnsi="Montserrat"/>
                <w:bCs/>
                <w:i w:val="0"/>
              </w:rPr>
              <w:t>рактический совет: если вы не знаете, с чего начать разговор с осетином, спросите его (её) о пирогах. Активный диалог обеспечен</w:t>
            </w:r>
            <w:r w:rsidR="00334534" w:rsidRPr="00334534">
              <w:rPr>
                <w:rFonts w:ascii="Montserrat" w:hAnsi="Montserrat"/>
                <w:b/>
                <w:i w:val="0"/>
              </w:rPr>
              <w:t xml:space="preserve">. </w:t>
            </w:r>
          </w:p>
          <w:p w14:paraId="3C3E382E" w14:textId="77777777" w:rsidR="00334534" w:rsidRPr="00334534" w:rsidRDefault="00334534" w:rsidP="00334534">
            <w:pPr>
              <w:spacing w:line="240" w:lineRule="auto"/>
              <w:jc w:val="both"/>
              <w:rPr>
                <w:rFonts w:ascii="Montserrat" w:hAnsi="Montserrat"/>
                <w:b/>
                <w:i w:val="0"/>
              </w:rPr>
            </w:pPr>
          </w:p>
          <w:p w14:paraId="0FCCD023" w14:textId="3E278AE1" w:rsidR="00334534" w:rsidRDefault="00334534" w:rsidP="00334534">
            <w:pPr>
              <w:spacing w:line="240" w:lineRule="auto"/>
              <w:jc w:val="both"/>
              <w:rPr>
                <w:rFonts w:ascii="Montserrat" w:hAnsi="Montserrat"/>
                <w:b/>
                <w:i w:val="0"/>
              </w:rPr>
            </w:pPr>
            <w:r w:rsidRPr="00334534">
              <w:rPr>
                <w:rFonts w:ascii="Montserrat" w:hAnsi="Montserrat"/>
                <w:b/>
                <w:i w:val="0"/>
              </w:rPr>
              <w:t xml:space="preserve">Время </w:t>
            </w:r>
            <w:r>
              <w:rPr>
                <w:rFonts w:ascii="Montserrat" w:hAnsi="Montserrat"/>
                <w:b/>
                <w:i w:val="0"/>
              </w:rPr>
              <w:t>поужинать</w:t>
            </w:r>
            <w:r w:rsidRPr="00334534">
              <w:rPr>
                <w:rFonts w:ascii="Montserrat" w:hAnsi="Montserrat"/>
                <w:b/>
                <w:i w:val="0"/>
              </w:rPr>
              <w:t xml:space="preserve">! </w:t>
            </w:r>
            <w:r w:rsidR="00566E23">
              <w:rPr>
                <w:rFonts w:ascii="Montserrat" w:hAnsi="Montserrat"/>
                <w:b/>
                <w:i w:val="0"/>
              </w:rPr>
              <w:t>(ужин входит в стоимость тура)</w:t>
            </w:r>
          </w:p>
          <w:p w14:paraId="7BF9B876" w14:textId="09BC3E72" w:rsidR="00334534" w:rsidRPr="00334534" w:rsidRDefault="00334534" w:rsidP="00334534">
            <w:pPr>
              <w:spacing w:line="240" w:lineRule="auto"/>
              <w:jc w:val="both"/>
              <w:rPr>
                <w:rFonts w:ascii="Montserrat" w:hAnsi="Montserrat"/>
                <w:b/>
                <w:i w:val="0"/>
              </w:rPr>
            </w:pPr>
            <w:r w:rsidRPr="00334534">
              <w:rPr>
                <w:rFonts w:ascii="Montserrat" w:hAnsi="Montserrat"/>
                <w:b/>
                <w:i w:val="0"/>
              </w:rPr>
              <w:t>Возвращение в отель</w:t>
            </w:r>
            <w:r>
              <w:rPr>
                <w:rFonts w:ascii="Montserrat" w:hAnsi="Montserrat"/>
                <w:b/>
                <w:i w:val="0"/>
              </w:rPr>
              <w:t>.</w:t>
            </w:r>
            <w:r w:rsidRPr="00334534">
              <w:rPr>
                <w:rFonts w:ascii="Montserrat" w:hAnsi="Montserrat"/>
                <w:b/>
                <w:i w:val="0"/>
              </w:rPr>
              <w:t xml:space="preserve"> </w:t>
            </w:r>
          </w:p>
          <w:p w14:paraId="18026A7F" w14:textId="362671CA" w:rsidR="00334534" w:rsidRDefault="00334534" w:rsidP="00334534">
            <w:pPr>
              <w:spacing w:line="240" w:lineRule="auto"/>
              <w:jc w:val="both"/>
              <w:rPr>
                <w:rFonts w:ascii="Montserrat" w:hAnsi="Montserrat"/>
                <w:b/>
                <w:i w:val="0"/>
              </w:rPr>
            </w:pPr>
            <w:r w:rsidRPr="00334534">
              <w:rPr>
                <w:rFonts w:ascii="Montserrat" w:hAnsi="Montserrat"/>
                <w:b/>
                <w:i w:val="0"/>
              </w:rPr>
              <w:t>Свободное время</w:t>
            </w:r>
          </w:p>
        </w:tc>
        <w:tc>
          <w:tcPr>
            <w:tcW w:w="2517" w:type="dxa"/>
          </w:tcPr>
          <w:p w14:paraId="67752F1B" w14:textId="77777777" w:rsidR="00BE0C00" w:rsidRDefault="00BE0C00">
            <w:pPr>
              <w:spacing w:line="270" w:lineRule="atLeast"/>
              <w:ind w:left="161" w:right="227"/>
              <w:jc w:val="both"/>
              <w:rPr>
                <w:rFonts w:ascii="Montserrat" w:hAnsi="Montserrat"/>
                <w:b/>
                <w:i w:val="0"/>
              </w:rPr>
            </w:pPr>
          </w:p>
        </w:tc>
      </w:tr>
      <w:tr w:rsidR="00BE0C00" w14:paraId="551077F6" w14:textId="77777777">
        <w:trPr>
          <w:trHeight w:val="1134"/>
        </w:trPr>
        <w:tc>
          <w:tcPr>
            <w:tcW w:w="745" w:type="dxa"/>
            <w:textDirection w:val="btLr"/>
          </w:tcPr>
          <w:p w14:paraId="436BB96C" w14:textId="77777777" w:rsidR="00BE0C00" w:rsidRDefault="00AB2663">
            <w:pPr>
              <w:spacing w:line="240" w:lineRule="auto"/>
              <w:ind w:left="113" w:right="113"/>
              <w:jc w:val="center"/>
              <w:rPr>
                <w:rFonts w:ascii="Montserrat" w:hAnsi="Montserrat"/>
                <w:b/>
                <w:i w:val="0"/>
              </w:rPr>
            </w:pPr>
            <w:r>
              <w:rPr>
                <w:rFonts w:ascii="Montserrat" w:hAnsi="Montserrat"/>
                <w:b/>
                <w:i w:val="0"/>
                <w:color w:val="000000" w:themeColor="text1"/>
              </w:rPr>
              <w:lastRenderedPageBreak/>
              <w:t>3 день</w:t>
            </w:r>
          </w:p>
        </w:tc>
        <w:tc>
          <w:tcPr>
            <w:tcW w:w="7727" w:type="dxa"/>
          </w:tcPr>
          <w:p w14:paraId="1EACF52E" w14:textId="77777777" w:rsidR="00334534" w:rsidRPr="00334534" w:rsidRDefault="00334534" w:rsidP="00334534">
            <w:pPr>
              <w:spacing w:line="240" w:lineRule="auto"/>
              <w:jc w:val="both"/>
              <w:rPr>
                <w:rFonts w:ascii="Montserrat" w:hAnsi="Montserrat"/>
                <w:b/>
                <w:i w:val="0"/>
                <w:color w:val="000000" w:themeColor="text1"/>
              </w:rPr>
            </w:pPr>
            <w:r w:rsidRPr="00334534">
              <w:rPr>
                <w:rFonts w:ascii="Montserrat" w:hAnsi="Montserrat"/>
                <w:b/>
                <w:i w:val="0"/>
                <w:color w:val="000000" w:themeColor="text1"/>
              </w:rPr>
              <w:t>СЕВЕРНАЯ ОСЕТИЯ: ТАЙНЫ ДРЕВНЕГО ИРИСТОНА</w:t>
            </w:r>
          </w:p>
          <w:p w14:paraId="6C46A180" w14:textId="77777777" w:rsidR="00334534" w:rsidRPr="00334534" w:rsidRDefault="00334534" w:rsidP="00334534">
            <w:pPr>
              <w:spacing w:line="240" w:lineRule="auto"/>
              <w:jc w:val="both"/>
              <w:rPr>
                <w:rFonts w:ascii="Montserrat" w:hAnsi="Montserrat"/>
                <w:b/>
                <w:i w:val="0"/>
                <w:color w:val="000000" w:themeColor="text1"/>
              </w:rPr>
            </w:pPr>
          </w:p>
          <w:p w14:paraId="6CAEA9C0" w14:textId="77777777" w:rsidR="00334534" w:rsidRPr="00334534" w:rsidRDefault="00334534" w:rsidP="00334534">
            <w:pPr>
              <w:spacing w:line="240" w:lineRule="auto"/>
              <w:jc w:val="both"/>
              <w:rPr>
                <w:rFonts w:ascii="Montserrat" w:hAnsi="Montserrat"/>
                <w:b/>
                <w:i w:val="0"/>
                <w:color w:val="000000" w:themeColor="text1"/>
              </w:rPr>
            </w:pPr>
            <w:r w:rsidRPr="00334534">
              <w:rPr>
                <w:rFonts w:ascii="Montserrat" w:hAnsi="Montserrat"/>
                <w:b/>
                <w:i w:val="0"/>
                <w:color w:val="000000" w:themeColor="text1"/>
              </w:rPr>
              <w:t xml:space="preserve">Завтрак в отеле. </w:t>
            </w:r>
          </w:p>
          <w:p w14:paraId="03B32D81" w14:textId="77777777" w:rsidR="00334534" w:rsidRPr="00334534" w:rsidRDefault="00334534" w:rsidP="00334534">
            <w:pPr>
              <w:spacing w:line="240" w:lineRule="auto"/>
              <w:jc w:val="both"/>
              <w:rPr>
                <w:rFonts w:ascii="Montserrat" w:hAnsi="Montserrat"/>
                <w:b/>
                <w:i w:val="0"/>
                <w:color w:val="000000" w:themeColor="text1"/>
              </w:rPr>
            </w:pPr>
            <w:r w:rsidRPr="00334534">
              <w:rPr>
                <w:rFonts w:ascii="Montserrat" w:hAnsi="Montserrat"/>
                <w:b/>
                <w:i w:val="0"/>
                <w:color w:val="000000" w:themeColor="text1"/>
              </w:rPr>
              <w:t>8.00 Выезд на экскурсию «Тайны древнего Иристона»</w:t>
            </w:r>
          </w:p>
          <w:p w14:paraId="0BE55FFE" w14:textId="77777777" w:rsidR="00334534" w:rsidRPr="00334534" w:rsidRDefault="00334534" w:rsidP="00334534">
            <w:pPr>
              <w:spacing w:line="240" w:lineRule="auto"/>
              <w:jc w:val="both"/>
              <w:rPr>
                <w:rFonts w:ascii="Montserrat" w:hAnsi="Montserrat"/>
                <w:b/>
                <w:i w:val="0"/>
                <w:color w:val="000000" w:themeColor="text1"/>
              </w:rPr>
            </w:pPr>
          </w:p>
          <w:p w14:paraId="79A05A9A" w14:textId="77777777" w:rsidR="00334534" w:rsidRPr="00334534" w:rsidRDefault="00334534" w:rsidP="00334534">
            <w:pPr>
              <w:spacing w:line="240" w:lineRule="auto"/>
              <w:jc w:val="both"/>
              <w:rPr>
                <w:rFonts w:ascii="Montserrat" w:hAnsi="Montserrat"/>
                <w:bCs/>
                <w:i w:val="0"/>
                <w:color w:val="000000" w:themeColor="text1"/>
              </w:rPr>
            </w:pPr>
            <w:r w:rsidRPr="00334534">
              <w:rPr>
                <w:rFonts w:ascii="Montserrat" w:hAnsi="Montserrat"/>
                <w:bCs/>
                <w:i w:val="0"/>
                <w:color w:val="000000" w:themeColor="text1"/>
              </w:rPr>
              <w:t>Самоназвание осетин – Ир, а свою страну они называют Иристон. Жизнь древнего Иристона была полна опасностей, поэтому входы в ущелья нужно было зорко стеречь от врагов.</w:t>
            </w:r>
          </w:p>
          <w:p w14:paraId="17C0C327" w14:textId="77777777" w:rsidR="00334534" w:rsidRPr="00334534" w:rsidRDefault="00334534" w:rsidP="00334534">
            <w:pPr>
              <w:spacing w:line="240" w:lineRule="auto"/>
              <w:jc w:val="both"/>
              <w:rPr>
                <w:rFonts w:ascii="Montserrat" w:hAnsi="Montserrat"/>
                <w:bCs/>
                <w:i w:val="0"/>
                <w:color w:val="000000" w:themeColor="text1"/>
              </w:rPr>
            </w:pPr>
          </w:p>
          <w:p w14:paraId="590B76B9" w14:textId="77777777" w:rsidR="00334534" w:rsidRPr="00334534" w:rsidRDefault="00334534" w:rsidP="00334534">
            <w:pPr>
              <w:spacing w:line="240" w:lineRule="auto"/>
              <w:jc w:val="both"/>
              <w:rPr>
                <w:rFonts w:ascii="Montserrat" w:hAnsi="Montserrat"/>
                <w:bCs/>
                <w:i w:val="0"/>
                <w:color w:val="000000" w:themeColor="text1"/>
              </w:rPr>
            </w:pPr>
            <w:proofErr w:type="spellStart"/>
            <w:r w:rsidRPr="00566E23">
              <w:rPr>
                <w:rFonts w:ascii="Montserrat" w:hAnsi="Montserrat"/>
                <w:b/>
                <w:i w:val="0"/>
                <w:color w:val="000000" w:themeColor="text1"/>
              </w:rPr>
              <w:t>Дзивгисская</w:t>
            </w:r>
            <w:proofErr w:type="spellEnd"/>
            <w:r w:rsidRPr="00566E23">
              <w:rPr>
                <w:rFonts w:ascii="Montserrat" w:hAnsi="Montserrat"/>
                <w:b/>
                <w:i w:val="0"/>
                <w:color w:val="000000" w:themeColor="text1"/>
              </w:rPr>
              <w:t xml:space="preserve"> крепость</w:t>
            </w:r>
            <w:r w:rsidRPr="00334534">
              <w:rPr>
                <w:rFonts w:ascii="Montserrat" w:hAnsi="Montserrat"/>
                <w:bCs/>
                <w:i w:val="0"/>
                <w:color w:val="000000" w:themeColor="text1"/>
              </w:rPr>
              <w:t xml:space="preserve"> – дозорный пункт для охраны входа в </w:t>
            </w:r>
            <w:proofErr w:type="spellStart"/>
            <w:r w:rsidRPr="00334534">
              <w:rPr>
                <w:rFonts w:ascii="Montserrat" w:hAnsi="Montserrat"/>
                <w:bCs/>
                <w:i w:val="0"/>
                <w:color w:val="000000" w:themeColor="text1"/>
              </w:rPr>
              <w:t>Куртатинское</w:t>
            </w:r>
            <w:proofErr w:type="spellEnd"/>
            <w:r w:rsidRPr="00334534">
              <w:rPr>
                <w:rFonts w:ascii="Montserrat" w:hAnsi="Montserrat"/>
                <w:bCs/>
                <w:i w:val="0"/>
                <w:color w:val="000000" w:themeColor="text1"/>
              </w:rPr>
              <w:t xml:space="preserve"> ущелье.  Несмотря на внушительные размеры, её не сразу заметишь. Этого и добивались древние строители: зачем неприятелю издалека видеть дозорных? За башнями – естественные гроты, которые расширили и обустроили. В них одновременно могли находиться более сотни человек. </w:t>
            </w:r>
          </w:p>
          <w:p w14:paraId="765A0729" w14:textId="77777777" w:rsidR="00334534" w:rsidRPr="00334534" w:rsidRDefault="00334534" w:rsidP="00334534">
            <w:pPr>
              <w:spacing w:line="240" w:lineRule="auto"/>
              <w:jc w:val="both"/>
              <w:rPr>
                <w:rFonts w:ascii="Montserrat" w:hAnsi="Montserrat"/>
                <w:bCs/>
                <w:i w:val="0"/>
                <w:color w:val="000000" w:themeColor="text1"/>
              </w:rPr>
            </w:pPr>
          </w:p>
          <w:p w14:paraId="76D1B14B" w14:textId="77777777" w:rsidR="00334534" w:rsidRPr="00334534" w:rsidRDefault="00334534" w:rsidP="00334534">
            <w:pPr>
              <w:spacing w:line="240" w:lineRule="auto"/>
              <w:jc w:val="both"/>
              <w:rPr>
                <w:rFonts w:ascii="Montserrat" w:hAnsi="Montserrat"/>
                <w:bCs/>
                <w:i w:val="0"/>
                <w:color w:val="000000" w:themeColor="text1"/>
              </w:rPr>
            </w:pPr>
            <w:r w:rsidRPr="00566E23">
              <w:rPr>
                <w:rFonts w:ascii="Montserrat" w:hAnsi="Montserrat"/>
                <w:b/>
                <w:i w:val="0"/>
                <w:color w:val="000000" w:themeColor="text1"/>
              </w:rPr>
              <w:t xml:space="preserve">Башня Курта и </w:t>
            </w:r>
            <w:proofErr w:type="spellStart"/>
            <w:r w:rsidRPr="00566E23">
              <w:rPr>
                <w:rFonts w:ascii="Montserrat" w:hAnsi="Montserrat"/>
                <w:b/>
                <w:i w:val="0"/>
                <w:color w:val="000000" w:themeColor="text1"/>
              </w:rPr>
              <w:t>Тага</w:t>
            </w:r>
            <w:proofErr w:type="spellEnd"/>
            <w:r w:rsidRPr="00334534">
              <w:rPr>
                <w:rFonts w:ascii="Montserrat" w:hAnsi="Montserrat"/>
                <w:bCs/>
                <w:i w:val="0"/>
                <w:color w:val="000000" w:themeColor="text1"/>
              </w:rPr>
              <w:t xml:space="preserve"> стоит на неприступной скале на пересечении трёх ущелий – это был великолепный наблюдательный пункт и таможенные ворота. Курт и </w:t>
            </w:r>
            <w:proofErr w:type="spellStart"/>
            <w:r w:rsidRPr="00334534">
              <w:rPr>
                <w:rFonts w:ascii="Montserrat" w:hAnsi="Montserrat"/>
                <w:bCs/>
                <w:i w:val="0"/>
                <w:color w:val="000000" w:themeColor="text1"/>
              </w:rPr>
              <w:t>Таг</w:t>
            </w:r>
            <w:proofErr w:type="spellEnd"/>
            <w:r w:rsidRPr="00334534">
              <w:rPr>
                <w:rFonts w:ascii="Montserrat" w:hAnsi="Montserrat"/>
                <w:bCs/>
                <w:i w:val="0"/>
                <w:color w:val="000000" w:themeColor="text1"/>
              </w:rPr>
              <w:t xml:space="preserve"> – братья, чьё имя овеяно легендами. Представители более 100 осетинских фамилий считают себя их потомками. </w:t>
            </w:r>
          </w:p>
          <w:p w14:paraId="658B7EC2" w14:textId="77777777" w:rsidR="00334534" w:rsidRPr="00334534" w:rsidRDefault="00334534" w:rsidP="00334534">
            <w:pPr>
              <w:spacing w:line="240" w:lineRule="auto"/>
              <w:jc w:val="both"/>
              <w:rPr>
                <w:rFonts w:ascii="Montserrat" w:hAnsi="Montserrat"/>
                <w:bCs/>
                <w:i w:val="0"/>
                <w:color w:val="000000" w:themeColor="text1"/>
              </w:rPr>
            </w:pPr>
            <w:r w:rsidRPr="00334534">
              <w:rPr>
                <w:rFonts w:ascii="Montserrat" w:hAnsi="Montserrat"/>
                <w:bCs/>
                <w:i w:val="0"/>
                <w:color w:val="000000" w:themeColor="text1"/>
              </w:rPr>
              <w:t xml:space="preserve">Раньше башня была сторожевой, а сейчас это прекрасная смотровая площадка и локация для сьёмки. Виды вокруг фантастические, от горной панорамы дух захватывает и невозможно отвести взгляд. </w:t>
            </w:r>
          </w:p>
          <w:p w14:paraId="338AC3B3" w14:textId="77777777" w:rsidR="00334534" w:rsidRPr="00334534" w:rsidRDefault="00334534" w:rsidP="00334534">
            <w:pPr>
              <w:spacing w:line="240" w:lineRule="auto"/>
              <w:jc w:val="both"/>
              <w:rPr>
                <w:rFonts w:ascii="Montserrat" w:hAnsi="Montserrat"/>
                <w:bCs/>
                <w:i w:val="0"/>
                <w:color w:val="000000" w:themeColor="text1"/>
              </w:rPr>
            </w:pPr>
          </w:p>
          <w:p w14:paraId="6D828117" w14:textId="77777777" w:rsidR="00334534" w:rsidRPr="00334534" w:rsidRDefault="00334534" w:rsidP="00334534">
            <w:pPr>
              <w:spacing w:line="240" w:lineRule="auto"/>
              <w:jc w:val="both"/>
              <w:rPr>
                <w:rFonts w:ascii="Montserrat" w:hAnsi="Montserrat"/>
                <w:bCs/>
                <w:i w:val="0"/>
                <w:color w:val="000000" w:themeColor="text1"/>
              </w:rPr>
            </w:pPr>
            <w:r w:rsidRPr="00334534">
              <w:rPr>
                <w:rFonts w:ascii="Montserrat" w:hAnsi="Montserrat"/>
                <w:bCs/>
                <w:i w:val="0"/>
                <w:color w:val="000000" w:themeColor="text1"/>
              </w:rPr>
              <w:t xml:space="preserve">От башни автобус поднимается на перевал </w:t>
            </w:r>
            <w:proofErr w:type="spellStart"/>
            <w:r w:rsidRPr="00334534">
              <w:rPr>
                <w:rFonts w:ascii="Montserrat" w:hAnsi="Montserrat"/>
                <w:bCs/>
                <w:i w:val="0"/>
                <w:color w:val="000000" w:themeColor="text1"/>
              </w:rPr>
              <w:t>Какадур</w:t>
            </w:r>
            <w:proofErr w:type="spellEnd"/>
            <w:r w:rsidRPr="00334534">
              <w:rPr>
                <w:rFonts w:ascii="Montserrat" w:hAnsi="Montserrat"/>
                <w:bCs/>
                <w:i w:val="0"/>
                <w:color w:val="000000" w:themeColor="text1"/>
              </w:rPr>
              <w:t xml:space="preserve">, где в окружении горных вершин стоит на открытой площадке огромная </w:t>
            </w:r>
            <w:r w:rsidRPr="00566E23">
              <w:rPr>
                <w:rFonts w:ascii="Montserrat" w:hAnsi="Montserrat"/>
                <w:b/>
                <w:i w:val="0"/>
                <w:color w:val="000000" w:themeColor="text1"/>
              </w:rPr>
              <w:t>буква Æ</w:t>
            </w:r>
            <w:r w:rsidRPr="00334534">
              <w:rPr>
                <w:rFonts w:ascii="Montserrat" w:hAnsi="Montserrat"/>
                <w:bCs/>
                <w:i w:val="0"/>
                <w:color w:val="000000" w:themeColor="text1"/>
              </w:rPr>
              <w:t>. Её часто называют символом осетинского языка.</w:t>
            </w:r>
          </w:p>
          <w:p w14:paraId="751DAE4C" w14:textId="77777777" w:rsidR="00334534" w:rsidRPr="00334534" w:rsidRDefault="00334534" w:rsidP="00334534">
            <w:pPr>
              <w:spacing w:line="240" w:lineRule="auto"/>
              <w:jc w:val="both"/>
              <w:rPr>
                <w:rFonts w:ascii="Montserrat" w:hAnsi="Montserrat"/>
                <w:bCs/>
                <w:i w:val="0"/>
                <w:color w:val="000000" w:themeColor="text1"/>
              </w:rPr>
            </w:pPr>
          </w:p>
          <w:p w14:paraId="236FB632" w14:textId="6B3947A9" w:rsidR="00334534" w:rsidRPr="00334534" w:rsidRDefault="00334534" w:rsidP="00334534">
            <w:pPr>
              <w:spacing w:line="240" w:lineRule="auto"/>
              <w:jc w:val="both"/>
              <w:rPr>
                <w:rFonts w:ascii="Montserrat" w:hAnsi="Montserrat"/>
                <w:bCs/>
                <w:i w:val="0"/>
                <w:color w:val="000000" w:themeColor="text1"/>
              </w:rPr>
            </w:pPr>
            <w:r w:rsidRPr="00334534">
              <w:rPr>
                <w:rFonts w:ascii="Montserrat" w:hAnsi="Montserrat"/>
                <w:bCs/>
                <w:i w:val="0"/>
                <w:color w:val="000000" w:themeColor="text1"/>
              </w:rPr>
              <w:t>«</w:t>
            </w:r>
            <w:r w:rsidRPr="00566E23">
              <w:rPr>
                <w:rFonts w:ascii="Montserrat" w:hAnsi="Montserrat"/>
                <w:b/>
                <w:i w:val="0"/>
                <w:color w:val="000000" w:themeColor="text1"/>
              </w:rPr>
              <w:t xml:space="preserve">Город мёртвых» селения </w:t>
            </w:r>
            <w:proofErr w:type="spellStart"/>
            <w:r w:rsidRPr="00566E23">
              <w:rPr>
                <w:rFonts w:ascii="Montserrat" w:hAnsi="Montserrat"/>
                <w:b/>
                <w:i w:val="0"/>
                <w:color w:val="000000" w:themeColor="text1"/>
              </w:rPr>
              <w:t>Даргавс</w:t>
            </w:r>
            <w:proofErr w:type="spellEnd"/>
            <w:r w:rsidRPr="00334534">
              <w:rPr>
                <w:rFonts w:ascii="Montserrat" w:hAnsi="Montserrat"/>
                <w:bCs/>
                <w:i w:val="0"/>
                <w:color w:val="000000" w:themeColor="text1"/>
              </w:rPr>
              <w:t xml:space="preserve"> – место красивое и слегка жутковатое. Сотня каменных башенок с округлыми крышами стоят на продуваемом ветрами горном склоне.  Каждый «домик» – фамильная усыпальница. Людей хоронили вместе с усопшими ранее родственниками, размещая на полках или в деревянных колодах. Некрополь пополнялся на протяжении пятисот лет: с XIV до XIX века. </w:t>
            </w:r>
          </w:p>
          <w:p w14:paraId="0FAD5A95" w14:textId="77777777" w:rsidR="00334534" w:rsidRPr="00334534" w:rsidRDefault="00334534" w:rsidP="00334534">
            <w:pPr>
              <w:spacing w:line="240" w:lineRule="auto"/>
              <w:jc w:val="both"/>
              <w:rPr>
                <w:rFonts w:ascii="Montserrat" w:hAnsi="Montserrat"/>
                <w:bCs/>
                <w:i w:val="0"/>
                <w:color w:val="000000" w:themeColor="text1"/>
              </w:rPr>
            </w:pPr>
          </w:p>
          <w:p w14:paraId="4079A768" w14:textId="77777777" w:rsidR="00334534" w:rsidRPr="00334534" w:rsidRDefault="00334534" w:rsidP="00334534">
            <w:pPr>
              <w:spacing w:line="240" w:lineRule="auto"/>
              <w:jc w:val="both"/>
              <w:rPr>
                <w:rFonts w:ascii="Montserrat" w:hAnsi="Montserrat"/>
                <w:bCs/>
                <w:i w:val="0"/>
                <w:color w:val="000000" w:themeColor="text1"/>
              </w:rPr>
            </w:pPr>
            <w:proofErr w:type="spellStart"/>
            <w:r w:rsidRPr="00334534">
              <w:rPr>
                <w:rFonts w:ascii="Montserrat" w:hAnsi="Montserrat"/>
                <w:bCs/>
                <w:i w:val="0"/>
                <w:color w:val="000000" w:themeColor="text1"/>
              </w:rPr>
              <w:t>Даргавс</w:t>
            </w:r>
            <w:proofErr w:type="spellEnd"/>
            <w:r w:rsidRPr="00334534">
              <w:rPr>
                <w:rFonts w:ascii="Montserrat" w:hAnsi="Montserrat"/>
                <w:bCs/>
                <w:i w:val="0"/>
                <w:color w:val="000000" w:themeColor="text1"/>
              </w:rPr>
              <w:t xml:space="preserve"> – непростое в эмоциональном восприятии место. </w:t>
            </w:r>
            <w:proofErr w:type="spellStart"/>
            <w:r w:rsidRPr="00334534">
              <w:rPr>
                <w:rFonts w:ascii="Montserrat" w:hAnsi="Montserrat"/>
                <w:bCs/>
                <w:i w:val="0"/>
                <w:color w:val="000000" w:themeColor="text1"/>
              </w:rPr>
              <w:t>Memento</w:t>
            </w:r>
            <w:proofErr w:type="spellEnd"/>
            <w:r w:rsidRPr="00334534">
              <w:rPr>
                <w:rFonts w:ascii="Montserrat" w:hAnsi="Montserrat"/>
                <w:bCs/>
                <w:i w:val="0"/>
                <w:color w:val="000000" w:themeColor="text1"/>
              </w:rPr>
              <w:t xml:space="preserve"> </w:t>
            </w:r>
            <w:proofErr w:type="spellStart"/>
            <w:r w:rsidRPr="00334534">
              <w:rPr>
                <w:rFonts w:ascii="Montserrat" w:hAnsi="Montserrat"/>
                <w:bCs/>
                <w:i w:val="0"/>
                <w:color w:val="000000" w:themeColor="text1"/>
              </w:rPr>
              <w:t>mori</w:t>
            </w:r>
            <w:proofErr w:type="spellEnd"/>
            <w:r w:rsidRPr="00334534">
              <w:rPr>
                <w:rFonts w:ascii="Montserrat" w:hAnsi="Montserrat"/>
                <w:bCs/>
                <w:i w:val="0"/>
                <w:color w:val="000000" w:themeColor="text1"/>
              </w:rPr>
              <w:t xml:space="preserve"> – «Помни о смерти». Это сказали европейские монахи, но аланские горцы их бы поняли. На стене одной из усыпальниц написано: «С любовью смотрите на нас. Мы были такие, как вы, вы будете такие, как мы». </w:t>
            </w:r>
          </w:p>
          <w:p w14:paraId="16182377" w14:textId="77777777" w:rsidR="00334534" w:rsidRPr="00334534" w:rsidRDefault="00334534" w:rsidP="00334534">
            <w:pPr>
              <w:spacing w:line="240" w:lineRule="auto"/>
              <w:jc w:val="both"/>
              <w:rPr>
                <w:rFonts w:ascii="Montserrat" w:hAnsi="Montserrat"/>
                <w:bCs/>
                <w:i w:val="0"/>
                <w:color w:val="000000" w:themeColor="text1"/>
              </w:rPr>
            </w:pPr>
          </w:p>
          <w:p w14:paraId="03ABF0A3" w14:textId="77777777" w:rsidR="00334534" w:rsidRPr="00334534" w:rsidRDefault="00334534" w:rsidP="00334534">
            <w:pPr>
              <w:spacing w:line="240" w:lineRule="auto"/>
              <w:jc w:val="both"/>
              <w:rPr>
                <w:rFonts w:ascii="Montserrat" w:hAnsi="Montserrat"/>
                <w:bCs/>
                <w:i w:val="0"/>
                <w:color w:val="000000" w:themeColor="text1"/>
              </w:rPr>
            </w:pPr>
            <w:r w:rsidRPr="00566E23">
              <w:rPr>
                <w:rFonts w:ascii="Montserrat" w:hAnsi="Montserrat"/>
                <w:b/>
                <w:i w:val="0"/>
                <w:color w:val="000000" w:themeColor="text1"/>
              </w:rPr>
              <w:t xml:space="preserve">Селение </w:t>
            </w:r>
            <w:proofErr w:type="spellStart"/>
            <w:r w:rsidRPr="00566E23">
              <w:rPr>
                <w:rFonts w:ascii="Montserrat" w:hAnsi="Montserrat"/>
                <w:b/>
                <w:i w:val="0"/>
                <w:color w:val="000000" w:themeColor="text1"/>
              </w:rPr>
              <w:t>Цмити</w:t>
            </w:r>
            <w:proofErr w:type="spellEnd"/>
            <w:r w:rsidRPr="00334534">
              <w:rPr>
                <w:rFonts w:ascii="Montserrat" w:hAnsi="Montserrat"/>
                <w:bCs/>
                <w:i w:val="0"/>
                <w:color w:val="000000" w:themeColor="text1"/>
              </w:rPr>
              <w:t xml:space="preserve"> – объект культурного значения с Федеральным статусом. Основанное в XIV веке, селение было независимой общиной со сторожевыми башнями, жилыми постройками и усыпальницами. Всего сооружений около 30, они неплохо сохранились. Сейчас по опустевшему аулу можно побродить, заглянуть в башни, дома и мастерские и представить, как жили люди полтысячи лет назад. </w:t>
            </w:r>
          </w:p>
          <w:p w14:paraId="763B490B" w14:textId="77777777" w:rsidR="00334534" w:rsidRPr="00334534" w:rsidRDefault="00334534" w:rsidP="00334534">
            <w:pPr>
              <w:spacing w:line="240" w:lineRule="auto"/>
              <w:jc w:val="both"/>
              <w:rPr>
                <w:rFonts w:ascii="Montserrat" w:hAnsi="Montserrat"/>
                <w:bCs/>
                <w:i w:val="0"/>
                <w:color w:val="000000" w:themeColor="text1"/>
              </w:rPr>
            </w:pPr>
          </w:p>
          <w:p w14:paraId="5B6E352A" w14:textId="77777777" w:rsidR="00334534" w:rsidRPr="00334534" w:rsidRDefault="00334534" w:rsidP="00334534">
            <w:pPr>
              <w:spacing w:line="240" w:lineRule="auto"/>
              <w:jc w:val="both"/>
              <w:rPr>
                <w:rFonts w:ascii="Montserrat" w:hAnsi="Montserrat"/>
                <w:bCs/>
                <w:i w:val="0"/>
                <w:color w:val="000000" w:themeColor="text1"/>
              </w:rPr>
            </w:pPr>
            <w:r w:rsidRPr="00334534">
              <w:rPr>
                <w:rFonts w:ascii="Montserrat" w:hAnsi="Montserrat"/>
                <w:bCs/>
                <w:i w:val="0"/>
                <w:color w:val="000000" w:themeColor="text1"/>
              </w:rPr>
              <w:t xml:space="preserve">Ещё лучше об осетинском прошлом вы узнаете в </w:t>
            </w:r>
            <w:proofErr w:type="spellStart"/>
            <w:r w:rsidRPr="00334534">
              <w:rPr>
                <w:rFonts w:ascii="Montserrat" w:hAnsi="Montserrat"/>
                <w:bCs/>
                <w:i w:val="0"/>
                <w:color w:val="000000" w:themeColor="text1"/>
              </w:rPr>
              <w:t>этноцентре</w:t>
            </w:r>
            <w:proofErr w:type="spellEnd"/>
            <w:r w:rsidRPr="00334534">
              <w:rPr>
                <w:rFonts w:ascii="Montserrat" w:hAnsi="Montserrat"/>
                <w:bCs/>
                <w:i w:val="0"/>
                <w:color w:val="000000" w:themeColor="text1"/>
              </w:rPr>
              <w:t xml:space="preserve"> «</w:t>
            </w:r>
            <w:proofErr w:type="spellStart"/>
            <w:r w:rsidRPr="00334534">
              <w:rPr>
                <w:rFonts w:ascii="Montserrat" w:hAnsi="Montserrat"/>
                <w:bCs/>
                <w:i w:val="0"/>
                <w:color w:val="000000" w:themeColor="text1"/>
              </w:rPr>
              <w:t>Хидикус</w:t>
            </w:r>
            <w:proofErr w:type="spellEnd"/>
            <w:r w:rsidRPr="00334534">
              <w:rPr>
                <w:rFonts w:ascii="Montserrat" w:hAnsi="Montserrat"/>
                <w:bCs/>
                <w:i w:val="0"/>
                <w:color w:val="000000" w:themeColor="text1"/>
              </w:rPr>
              <w:t xml:space="preserve"> аул». Здесь устроен музей, посвященный осетинскому быту, галерея картин-иллюстраций и фото-локации с национальными костюмами. В музее – оружие, украшения, старинная мебель, кухонная утварь, молотильные доски, и даже ткацкий станок. Работающий!</w:t>
            </w:r>
          </w:p>
          <w:p w14:paraId="2DFA6400" w14:textId="77777777" w:rsidR="00334534" w:rsidRPr="00334534" w:rsidRDefault="00334534" w:rsidP="00334534">
            <w:pPr>
              <w:spacing w:line="240" w:lineRule="auto"/>
              <w:jc w:val="both"/>
              <w:rPr>
                <w:rFonts w:ascii="Montserrat" w:hAnsi="Montserrat"/>
                <w:bCs/>
                <w:i w:val="0"/>
                <w:color w:val="000000" w:themeColor="text1"/>
              </w:rPr>
            </w:pPr>
          </w:p>
          <w:p w14:paraId="429832B7" w14:textId="769DB755" w:rsidR="00334534" w:rsidRPr="00566E23" w:rsidRDefault="00334534" w:rsidP="00334534">
            <w:pPr>
              <w:spacing w:line="240" w:lineRule="auto"/>
              <w:jc w:val="both"/>
              <w:rPr>
                <w:rFonts w:ascii="Montserrat" w:hAnsi="Montserrat"/>
                <w:b/>
                <w:i w:val="0"/>
                <w:color w:val="000000" w:themeColor="text1"/>
              </w:rPr>
            </w:pPr>
            <w:r w:rsidRPr="00566E23">
              <w:rPr>
                <w:rFonts w:ascii="Montserrat" w:hAnsi="Montserrat"/>
                <w:b/>
                <w:i w:val="0"/>
                <w:color w:val="000000" w:themeColor="text1"/>
              </w:rPr>
              <w:t>Обед (входит в стоимость тура)</w:t>
            </w:r>
          </w:p>
          <w:p w14:paraId="5B6E54E8" w14:textId="77777777" w:rsidR="00334534" w:rsidRDefault="00334534" w:rsidP="00334534">
            <w:pPr>
              <w:spacing w:line="240" w:lineRule="auto"/>
              <w:jc w:val="both"/>
              <w:rPr>
                <w:rFonts w:ascii="Montserrat" w:hAnsi="Montserrat"/>
                <w:bCs/>
                <w:i w:val="0"/>
                <w:color w:val="000000" w:themeColor="text1"/>
              </w:rPr>
            </w:pPr>
          </w:p>
          <w:p w14:paraId="6E9FA624" w14:textId="783A54CF" w:rsidR="00334534" w:rsidRPr="00334534" w:rsidRDefault="00334534" w:rsidP="00334534">
            <w:pPr>
              <w:spacing w:line="240" w:lineRule="auto"/>
              <w:jc w:val="both"/>
              <w:rPr>
                <w:rFonts w:ascii="Montserrat" w:hAnsi="Montserrat"/>
                <w:bCs/>
                <w:i w:val="0"/>
                <w:color w:val="000000" w:themeColor="text1"/>
              </w:rPr>
            </w:pPr>
            <w:r w:rsidRPr="00334534">
              <w:rPr>
                <w:rFonts w:ascii="Montserrat" w:hAnsi="Montserrat"/>
                <w:bCs/>
                <w:i w:val="0"/>
                <w:color w:val="000000" w:themeColor="text1"/>
              </w:rPr>
              <w:t xml:space="preserve">Пища материальная и пища духовная одинаково важны.  </w:t>
            </w:r>
            <w:r w:rsidRPr="00566E23">
              <w:rPr>
                <w:rFonts w:ascii="Montserrat" w:hAnsi="Montserrat"/>
                <w:b/>
                <w:i w:val="0"/>
                <w:color w:val="000000" w:themeColor="text1"/>
              </w:rPr>
              <w:t>Аланский Свято-Успенский мужской монастырь</w:t>
            </w:r>
            <w:r w:rsidRPr="00334534">
              <w:rPr>
                <w:rFonts w:ascii="Montserrat" w:hAnsi="Montserrat"/>
                <w:bCs/>
                <w:i w:val="0"/>
                <w:color w:val="000000" w:themeColor="text1"/>
              </w:rPr>
              <w:t xml:space="preserve"> стоит в верховьях </w:t>
            </w:r>
            <w:proofErr w:type="spellStart"/>
            <w:r w:rsidRPr="00334534">
              <w:rPr>
                <w:rFonts w:ascii="Montserrat" w:hAnsi="Montserrat"/>
                <w:bCs/>
                <w:i w:val="0"/>
                <w:color w:val="000000" w:themeColor="text1"/>
              </w:rPr>
              <w:t>Куртатинского</w:t>
            </w:r>
            <w:proofErr w:type="spellEnd"/>
            <w:r w:rsidRPr="00334534">
              <w:rPr>
                <w:rFonts w:ascii="Montserrat" w:hAnsi="Montserrat"/>
                <w:bCs/>
                <w:i w:val="0"/>
                <w:color w:val="000000" w:themeColor="text1"/>
              </w:rPr>
              <w:t xml:space="preserve"> ущелья и претендует на звание самого высокогорного в Российской федерации.  Успенский монастырь невероятно фотогеничен. С его стен открывается прекрасный вид на реку Фиагдон, ущелье и окружающие горы. Делаем ещё порцию великолепных фотографий – и в обратный путь. </w:t>
            </w:r>
          </w:p>
          <w:p w14:paraId="7DB5B35A" w14:textId="77777777" w:rsidR="00334534" w:rsidRPr="00334534" w:rsidRDefault="00334534" w:rsidP="00334534">
            <w:pPr>
              <w:spacing w:line="240" w:lineRule="auto"/>
              <w:jc w:val="both"/>
              <w:rPr>
                <w:rFonts w:ascii="Montserrat" w:hAnsi="Montserrat"/>
                <w:bCs/>
                <w:i w:val="0"/>
                <w:color w:val="000000" w:themeColor="text1"/>
              </w:rPr>
            </w:pPr>
          </w:p>
          <w:p w14:paraId="3EAE82B3" w14:textId="77777777" w:rsidR="00334534" w:rsidRPr="00566E23" w:rsidRDefault="00334534" w:rsidP="00334534">
            <w:pPr>
              <w:spacing w:line="240" w:lineRule="auto"/>
              <w:jc w:val="both"/>
              <w:rPr>
                <w:rFonts w:ascii="Montserrat" w:hAnsi="Montserrat"/>
                <w:b/>
                <w:i w:val="0"/>
                <w:color w:val="000000" w:themeColor="text1"/>
              </w:rPr>
            </w:pPr>
            <w:proofErr w:type="spellStart"/>
            <w:r w:rsidRPr="00566E23">
              <w:rPr>
                <w:rFonts w:ascii="Montserrat" w:hAnsi="Montserrat"/>
                <w:b/>
                <w:i w:val="0"/>
                <w:color w:val="000000" w:themeColor="text1"/>
              </w:rPr>
              <w:t>Кадаргаванский</w:t>
            </w:r>
            <w:proofErr w:type="spellEnd"/>
            <w:r w:rsidRPr="00566E23">
              <w:rPr>
                <w:rFonts w:ascii="Montserrat" w:hAnsi="Montserrat"/>
                <w:b/>
                <w:i w:val="0"/>
                <w:color w:val="000000" w:themeColor="text1"/>
              </w:rPr>
              <w:t xml:space="preserve"> каньон. Прогулка по Тропе чудес</w:t>
            </w:r>
          </w:p>
          <w:p w14:paraId="47D8E25F" w14:textId="77777777" w:rsidR="00334534" w:rsidRPr="00334534" w:rsidRDefault="00334534" w:rsidP="00334534">
            <w:pPr>
              <w:spacing w:line="240" w:lineRule="auto"/>
              <w:jc w:val="both"/>
              <w:rPr>
                <w:rFonts w:ascii="Montserrat" w:hAnsi="Montserrat"/>
                <w:bCs/>
                <w:i w:val="0"/>
                <w:color w:val="000000" w:themeColor="text1"/>
              </w:rPr>
            </w:pPr>
          </w:p>
          <w:p w14:paraId="66712C14" w14:textId="70D484FA" w:rsidR="00334534" w:rsidRPr="00334534" w:rsidRDefault="00334534" w:rsidP="00334534">
            <w:pPr>
              <w:spacing w:line="240" w:lineRule="auto"/>
              <w:jc w:val="both"/>
              <w:rPr>
                <w:rFonts w:ascii="Montserrat" w:hAnsi="Montserrat"/>
                <w:bCs/>
                <w:i w:val="0"/>
                <w:color w:val="000000" w:themeColor="text1"/>
              </w:rPr>
            </w:pPr>
            <w:r w:rsidRPr="00334534">
              <w:rPr>
                <w:rFonts w:ascii="Montserrat" w:hAnsi="Montserrat"/>
                <w:bCs/>
                <w:i w:val="0"/>
                <w:color w:val="000000" w:themeColor="text1"/>
              </w:rPr>
              <w:t xml:space="preserve">Тропа недлинная, благоустроенная, защищена оградой и заканчивается смотровой площадкой. Здесь можно неспешно прогуляться, добавляя последние штрихи к морю впечатлений сегодняшнего длинного дня: сфотографировать </w:t>
            </w:r>
            <w:proofErr w:type="spellStart"/>
            <w:r w:rsidRPr="00334534">
              <w:rPr>
                <w:rFonts w:ascii="Montserrat" w:hAnsi="Montserrat"/>
                <w:bCs/>
                <w:i w:val="0"/>
                <w:color w:val="000000" w:themeColor="text1"/>
              </w:rPr>
              <w:t>Кадаргаванскую</w:t>
            </w:r>
            <w:proofErr w:type="spellEnd"/>
            <w:r w:rsidRPr="00334534">
              <w:rPr>
                <w:rFonts w:ascii="Montserrat" w:hAnsi="Montserrat"/>
                <w:bCs/>
                <w:i w:val="0"/>
                <w:color w:val="000000" w:themeColor="text1"/>
              </w:rPr>
              <w:t xml:space="preserve"> теснину, послушать легенду про меч в скале и найти среди каменных стен зеркального барса. </w:t>
            </w:r>
          </w:p>
          <w:p w14:paraId="1EB4E5BE" w14:textId="77777777" w:rsidR="00334534" w:rsidRPr="00334534" w:rsidRDefault="00334534" w:rsidP="00334534">
            <w:pPr>
              <w:spacing w:line="240" w:lineRule="auto"/>
              <w:jc w:val="both"/>
              <w:rPr>
                <w:rFonts w:ascii="Montserrat" w:hAnsi="Montserrat"/>
                <w:bCs/>
                <w:i w:val="0"/>
                <w:color w:val="000000" w:themeColor="text1"/>
              </w:rPr>
            </w:pPr>
          </w:p>
          <w:p w14:paraId="1CDE61C6" w14:textId="77777777" w:rsidR="00334534" w:rsidRPr="00566E23" w:rsidRDefault="00334534" w:rsidP="00334534">
            <w:pPr>
              <w:spacing w:line="240" w:lineRule="auto"/>
              <w:jc w:val="both"/>
              <w:rPr>
                <w:rFonts w:ascii="Montserrat" w:hAnsi="Montserrat"/>
                <w:b/>
                <w:i w:val="0"/>
                <w:color w:val="000000" w:themeColor="text1"/>
              </w:rPr>
            </w:pPr>
            <w:r w:rsidRPr="00566E23">
              <w:rPr>
                <w:rFonts w:ascii="Montserrat" w:hAnsi="Montserrat"/>
                <w:b/>
                <w:i w:val="0"/>
                <w:color w:val="000000" w:themeColor="text1"/>
              </w:rPr>
              <w:t xml:space="preserve">Возвращение во Владикавказ </w:t>
            </w:r>
          </w:p>
          <w:p w14:paraId="75987AE4" w14:textId="1A59A1CE" w:rsidR="00334534" w:rsidRPr="00566E23" w:rsidRDefault="00334534" w:rsidP="00334534">
            <w:pPr>
              <w:spacing w:line="240" w:lineRule="auto"/>
              <w:jc w:val="both"/>
              <w:rPr>
                <w:rFonts w:ascii="Montserrat" w:hAnsi="Montserrat"/>
                <w:b/>
                <w:i w:val="0"/>
                <w:color w:val="000000" w:themeColor="text1"/>
              </w:rPr>
            </w:pPr>
            <w:r w:rsidRPr="00566E23">
              <w:rPr>
                <w:rFonts w:ascii="Montserrat" w:hAnsi="Montserrat"/>
                <w:b/>
                <w:i w:val="0"/>
                <w:color w:val="000000" w:themeColor="text1"/>
              </w:rPr>
              <w:t>Свободное время</w:t>
            </w:r>
          </w:p>
          <w:p w14:paraId="6D8044F1" w14:textId="79DB225F" w:rsidR="00334534" w:rsidRDefault="00334534" w:rsidP="00334534">
            <w:pPr>
              <w:spacing w:line="240" w:lineRule="auto"/>
              <w:jc w:val="both"/>
              <w:rPr>
                <w:rFonts w:ascii="Montserrat" w:hAnsi="Montserrat"/>
                <w:b/>
                <w:i w:val="0"/>
                <w:color w:val="000000" w:themeColor="text1"/>
              </w:rPr>
            </w:pPr>
          </w:p>
        </w:tc>
        <w:tc>
          <w:tcPr>
            <w:tcW w:w="2517" w:type="dxa"/>
          </w:tcPr>
          <w:p w14:paraId="6A7CE956" w14:textId="28C476FA" w:rsidR="00BE0C00" w:rsidRDefault="00546760" w:rsidP="00AB2663">
            <w:pPr>
              <w:spacing w:line="240" w:lineRule="auto"/>
              <w:ind w:left="273"/>
              <w:jc w:val="both"/>
              <w:rPr>
                <w:rFonts w:ascii="Montserrat" w:hAnsi="Montserrat"/>
                <w:b/>
                <w:i w:val="0"/>
                <w:color w:val="000000" w:themeColor="text1"/>
              </w:rPr>
            </w:pPr>
            <w:r>
              <w:rPr>
                <w:rFonts w:ascii="Montserrat" w:hAnsi="Montserrat"/>
                <w:b/>
                <w:i w:val="0"/>
                <w:color w:val="000000" w:themeColor="text1"/>
              </w:rPr>
              <w:lastRenderedPageBreak/>
              <w:t>ужин</w:t>
            </w:r>
          </w:p>
        </w:tc>
      </w:tr>
      <w:tr w:rsidR="00BE0C00" w14:paraId="1A0ADFF4" w14:textId="77777777">
        <w:trPr>
          <w:trHeight w:val="1134"/>
        </w:trPr>
        <w:tc>
          <w:tcPr>
            <w:tcW w:w="745" w:type="dxa"/>
            <w:textDirection w:val="btLr"/>
          </w:tcPr>
          <w:p w14:paraId="73D6EB89" w14:textId="77777777" w:rsidR="00BE0C00" w:rsidRDefault="00AB2663">
            <w:pPr>
              <w:spacing w:line="240" w:lineRule="auto"/>
              <w:ind w:left="113" w:right="113"/>
              <w:jc w:val="center"/>
              <w:rPr>
                <w:rFonts w:ascii="Montserrat" w:hAnsi="Montserrat"/>
                <w:b/>
                <w:i w:val="0"/>
              </w:rPr>
            </w:pPr>
            <w:r>
              <w:rPr>
                <w:rFonts w:ascii="Montserrat" w:hAnsi="Montserrat"/>
                <w:b/>
                <w:i w:val="0"/>
                <w:color w:val="000000" w:themeColor="text1"/>
              </w:rPr>
              <w:lastRenderedPageBreak/>
              <w:t>4 день</w:t>
            </w:r>
          </w:p>
        </w:tc>
        <w:tc>
          <w:tcPr>
            <w:tcW w:w="7727" w:type="dxa"/>
          </w:tcPr>
          <w:p w14:paraId="51C7B320" w14:textId="77777777" w:rsidR="00334534" w:rsidRPr="00B545C8" w:rsidRDefault="00334534" w:rsidP="00334534">
            <w:pPr>
              <w:spacing w:line="270" w:lineRule="atLeast"/>
              <w:ind w:right="227"/>
              <w:jc w:val="both"/>
              <w:rPr>
                <w:rFonts w:ascii="Montserrat" w:hAnsi="Montserrat"/>
                <w:b/>
                <w:i w:val="0"/>
              </w:rPr>
            </w:pPr>
            <w:r w:rsidRPr="00B545C8">
              <w:rPr>
                <w:rFonts w:ascii="Montserrat" w:hAnsi="Montserrat"/>
                <w:b/>
                <w:i w:val="0"/>
              </w:rPr>
              <w:t>ЮЖНАЯ ОСЕТИЯ: НЕИЗВЕДАННАЯ ЗЕМЛЯ</w:t>
            </w:r>
          </w:p>
          <w:p w14:paraId="752FAD96" w14:textId="77777777" w:rsidR="00334534" w:rsidRPr="00546760" w:rsidRDefault="00334534" w:rsidP="00334534">
            <w:pPr>
              <w:spacing w:line="270" w:lineRule="atLeast"/>
              <w:ind w:right="227"/>
              <w:jc w:val="both"/>
              <w:rPr>
                <w:rFonts w:ascii="Montserrat" w:hAnsi="Montserrat"/>
                <w:bCs/>
                <w:i w:val="0"/>
              </w:rPr>
            </w:pPr>
          </w:p>
          <w:p w14:paraId="412340F6" w14:textId="1E154DD4" w:rsidR="00334534" w:rsidRPr="00B545C8" w:rsidRDefault="00334534" w:rsidP="00334534">
            <w:pPr>
              <w:spacing w:line="270" w:lineRule="atLeast"/>
              <w:ind w:right="227"/>
              <w:jc w:val="both"/>
              <w:rPr>
                <w:rFonts w:ascii="Montserrat" w:hAnsi="Montserrat"/>
                <w:b/>
                <w:i w:val="0"/>
              </w:rPr>
            </w:pPr>
            <w:r w:rsidRPr="00B545C8">
              <w:rPr>
                <w:rFonts w:ascii="Montserrat" w:hAnsi="Montserrat"/>
                <w:b/>
                <w:i w:val="0"/>
              </w:rPr>
              <w:t>Завтрак (ланч бокс)</w:t>
            </w:r>
          </w:p>
          <w:p w14:paraId="008005BF" w14:textId="77777777" w:rsidR="00334534" w:rsidRPr="00B545C8" w:rsidRDefault="00334534" w:rsidP="00334534">
            <w:pPr>
              <w:spacing w:line="270" w:lineRule="atLeast"/>
              <w:ind w:right="227"/>
              <w:jc w:val="both"/>
              <w:rPr>
                <w:rFonts w:ascii="Montserrat" w:hAnsi="Montserrat"/>
                <w:b/>
                <w:i w:val="0"/>
              </w:rPr>
            </w:pPr>
            <w:r w:rsidRPr="00B545C8">
              <w:rPr>
                <w:rFonts w:ascii="Montserrat" w:hAnsi="Montserrat"/>
                <w:b/>
                <w:i w:val="0"/>
              </w:rPr>
              <w:t>Экскурсия в Южную Осетию</w:t>
            </w:r>
          </w:p>
          <w:p w14:paraId="4A6924D6" w14:textId="77777777" w:rsidR="00334534" w:rsidRPr="00546760" w:rsidRDefault="00334534" w:rsidP="00334534">
            <w:pPr>
              <w:spacing w:line="270" w:lineRule="atLeast"/>
              <w:ind w:right="227"/>
              <w:jc w:val="both"/>
              <w:rPr>
                <w:rFonts w:ascii="Montserrat" w:hAnsi="Montserrat"/>
                <w:bCs/>
                <w:i w:val="0"/>
              </w:rPr>
            </w:pPr>
          </w:p>
          <w:p w14:paraId="3EB70547" w14:textId="77777777" w:rsidR="00334534" w:rsidRPr="00546760" w:rsidRDefault="00334534" w:rsidP="00334534">
            <w:pPr>
              <w:spacing w:line="270" w:lineRule="atLeast"/>
              <w:ind w:right="227"/>
              <w:jc w:val="both"/>
              <w:rPr>
                <w:rFonts w:ascii="Montserrat" w:hAnsi="Montserrat"/>
                <w:bCs/>
                <w:i w:val="0"/>
              </w:rPr>
            </w:pPr>
            <w:r w:rsidRPr="00546760">
              <w:rPr>
                <w:rFonts w:ascii="Montserrat" w:hAnsi="Montserrat"/>
                <w:bCs/>
                <w:i w:val="0"/>
              </w:rPr>
              <w:t xml:space="preserve">Больше века назад судьба осетинского народа разделилась по двум территориям. Северная Осетия стала частью Российской Федерации, Южная Осетия – частью Грузии. Сейчас Северная Осетия продолжает быть субъектом РФ, а Южная провозгласила независимость. Разными стали экономика и политика, за ними постепенно меняется образ жизни. </w:t>
            </w:r>
          </w:p>
          <w:p w14:paraId="0E524A70" w14:textId="63C5D11C" w:rsidR="00334534" w:rsidRPr="00546760" w:rsidRDefault="00334534" w:rsidP="00334534">
            <w:pPr>
              <w:spacing w:line="270" w:lineRule="atLeast"/>
              <w:ind w:right="227"/>
              <w:jc w:val="both"/>
              <w:rPr>
                <w:rFonts w:ascii="Montserrat" w:hAnsi="Montserrat"/>
                <w:bCs/>
                <w:i w:val="0"/>
              </w:rPr>
            </w:pPr>
            <w:r w:rsidRPr="00546760">
              <w:rPr>
                <w:rFonts w:ascii="Montserrat" w:hAnsi="Montserrat"/>
                <w:bCs/>
                <w:i w:val="0"/>
              </w:rPr>
              <w:t xml:space="preserve">Вы уже неплохо разбираетесь в том, как живёт Северная Осетия. Сегодня знакомимся с Южной. </w:t>
            </w:r>
          </w:p>
          <w:p w14:paraId="05FE75C5" w14:textId="77777777" w:rsidR="00334534" w:rsidRPr="00546760" w:rsidRDefault="00334534" w:rsidP="00334534">
            <w:pPr>
              <w:spacing w:line="270" w:lineRule="atLeast"/>
              <w:ind w:right="227"/>
              <w:jc w:val="both"/>
              <w:rPr>
                <w:rFonts w:ascii="Montserrat" w:hAnsi="Montserrat"/>
                <w:bCs/>
                <w:i w:val="0"/>
              </w:rPr>
            </w:pPr>
          </w:p>
          <w:p w14:paraId="513A924B" w14:textId="7F61A4F0" w:rsidR="00334534" w:rsidRPr="008B6A69" w:rsidRDefault="00334534" w:rsidP="00334534">
            <w:pPr>
              <w:spacing w:line="270" w:lineRule="atLeast"/>
              <w:ind w:right="227"/>
              <w:jc w:val="both"/>
              <w:rPr>
                <w:rFonts w:ascii="Montserrat" w:hAnsi="Montserrat"/>
                <w:b/>
                <w:i w:val="0"/>
              </w:rPr>
            </w:pPr>
            <w:r w:rsidRPr="008B6A69">
              <w:rPr>
                <w:rFonts w:ascii="Montserrat" w:hAnsi="Montserrat"/>
                <w:b/>
                <w:i w:val="0"/>
              </w:rPr>
              <w:t>Остановка у памятника Уастырджи в Алагирском ущелье</w:t>
            </w:r>
            <w:r w:rsidR="008B6A69" w:rsidRPr="008B6A69">
              <w:rPr>
                <w:rFonts w:ascii="Montserrat" w:hAnsi="Montserrat"/>
                <w:b/>
                <w:i w:val="0"/>
              </w:rPr>
              <w:t>.</w:t>
            </w:r>
          </w:p>
          <w:p w14:paraId="4F0B1638" w14:textId="77777777" w:rsidR="00334534" w:rsidRPr="00546760" w:rsidRDefault="00334534" w:rsidP="00334534">
            <w:pPr>
              <w:spacing w:line="270" w:lineRule="atLeast"/>
              <w:ind w:right="227"/>
              <w:jc w:val="both"/>
              <w:rPr>
                <w:rFonts w:ascii="Montserrat" w:hAnsi="Montserrat"/>
                <w:bCs/>
                <w:i w:val="0"/>
              </w:rPr>
            </w:pPr>
            <w:r w:rsidRPr="00546760">
              <w:rPr>
                <w:rFonts w:ascii="Montserrat" w:hAnsi="Montserrat"/>
                <w:bCs/>
                <w:i w:val="0"/>
              </w:rPr>
              <w:t xml:space="preserve">Алагирский всадник чуть иной, чем в </w:t>
            </w:r>
            <w:proofErr w:type="spellStart"/>
            <w:r w:rsidRPr="00546760">
              <w:rPr>
                <w:rFonts w:ascii="Montserrat" w:hAnsi="Montserrat"/>
                <w:bCs/>
                <w:i w:val="0"/>
              </w:rPr>
              <w:t>Дигории</w:t>
            </w:r>
            <w:proofErr w:type="spellEnd"/>
            <w:r w:rsidRPr="00546760">
              <w:rPr>
                <w:rFonts w:ascii="Montserrat" w:hAnsi="Montserrat"/>
                <w:bCs/>
                <w:i w:val="0"/>
              </w:rPr>
              <w:t xml:space="preserve">. Он не стоит тожественно на вершине – он пытается с неё взлететь.  Но крепкие металлические опоры надёжно держат огромного коня на скале. Высота копыта коня – 120 см. В седле – величественный всадник, на ладони которого может уместиться человек. </w:t>
            </w:r>
          </w:p>
          <w:p w14:paraId="77604D6A" w14:textId="77777777" w:rsidR="00334534" w:rsidRPr="00546760" w:rsidRDefault="00334534" w:rsidP="00334534">
            <w:pPr>
              <w:spacing w:line="270" w:lineRule="atLeast"/>
              <w:ind w:right="227"/>
              <w:jc w:val="both"/>
              <w:rPr>
                <w:rFonts w:ascii="Montserrat" w:hAnsi="Montserrat"/>
                <w:bCs/>
                <w:i w:val="0"/>
              </w:rPr>
            </w:pPr>
          </w:p>
          <w:p w14:paraId="1F602F28" w14:textId="77777777" w:rsidR="00334534" w:rsidRPr="00546760" w:rsidRDefault="00334534" w:rsidP="00334534">
            <w:pPr>
              <w:spacing w:line="270" w:lineRule="atLeast"/>
              <w:ind w:right="227"/>
              <w:jc w:val="both"/>
              <w:rPr>
                <w:rFonts w:ascii="Montserrat" w:hAnsi="Montserrat"/>
                <w:bCs/>
                <w:i w:val="0"/>
              </w:rPr>
            </w:pPr>
            <w:r w:rsidRPr="008B6A69">
              <w:rPr>
                <w:rFonts w:ascii="Montserrat" w:hAnsi="Montserrat"/>
                <w:b/>
                <w:i w:val="0"/>
              </w:rPr>
              <w:t xml:space="preserve">Смотровая у </w:t>
            </w:r>
            <w:proofErr w:type="spellStart"/>
            <w:r w:rsidRPr="008B6A69">
              <w:rPr>
                <w:rFonts w:ascii="Montserrat" w:hAnsi="Montserrat"/>
                <w:b/>
                <w:i w:val="0"/>
              </w:rPr>
              <w:t>Зарамагского</w:t>
            </w:r>
            <w:proofErr w:type="spellEnd"/>
            <w:r w:rsidRPr="008B6A69">
              <w:rPr>
                <w:rFonts w:ascii="Montserrat" w:hAnsi="Montserrat"/>
                <w:b/>
                <w:i w:val="0"/>
              </w:rPr>
              <w:t xml:space="preserve"> водохранилища</w:t>
            </w:r>
            <w:r w:rsidRPr="00546760">
              <w:rPr>
                <w:rFonts w:ascii="Montserrat" w:hAnsi="Montserrat"/>
                <w:bCs/>
                <w:i w:val="0"/>
              </w:rPr>
              <w:t xml:space="preserve"> завораживает своими пейзажами. Рукотворное озеро образовано несколькими реками и соревнуется с небом в яркости синевы. </w:t>
            </w:r>
            <w:proofErr w:type="spellStart"/>
            <w:r w:rsidRPr="00546760">
              <w:rPr>
                <w:rFonts w:ascii="Montserrat" w:hAnsi="Montserrat"/>
                <w:bCs/>
                <w:i w:val="0"/>
              </w:rPr>
              <w:t>Зарамагское</w:t>
            </w:r>
            <w:proofErr w:type="spellEnd"/>
            <w:r w:rsidRPr="00546760">
              <w:rPr>
                <w:rFonts w:ascii="Montserrat" w:hAnsi="Montserrat"/>
                <w:bCs/>
                <w:i w:val="0"/>
              </w:rPr>
              <w:t xml:space="preserve"> водохранилище настолько органично вписывается в окружающий пейзаж, что кажется: так было всегда. </w:t>
            </w:r>
          </w:p>
          <w:p w14:paraId="47FDD8F1" w14:textId="77777777" w:rsidR="00334534" w:rsidRPr="00546760" w:rsidRDefault="00334534" w:rsidP="00334534">
            <w:pPr>
              <w:spacing w:line="270" w:lineRule="atLeast"/>
              <w:ind w:right="227"/>
              <w:jc w:val="both"/>
              <w:rPr>
                <w:rFonts w:ascii="Montserrat" w:hAnsi="Montserrat"/>
                <w:bCs/>
                <w:i w:val="0"/>
              </w:rPr>
            </w:pPr>
          </w:p>
          <w:p w14:paraId="70786400" w14:textId="77777777" w:rsidR="00334534" w:rsidRPr="008B6A69" w:rsidRDefault="00334534" w:rsidP="00334534">
            <w:pPr>
              <w:spacing w:line="270" w:lineRule="atLeast"/>
              <w:ind w:right="227"/>
              <w:jc w:val="both"/>
              <w:rPr>
                <w:rFonts w:ascii="Montserrat" w:hAnsi="Montserrat"/>
                <w:b/>
                <w:i w:val="0"/>
              </w:rPr>
            </w:pPr>
            <w:r w:rsidRPr="008B6A69">
              <w:rPr>
                <w:rFonts w:ascii="Montserrat" w:hAnsi="Montserrat"/>
                <w:b/>
                <w:i w:val="0"/>
              </w:rPr>
              <w:t>Прохождение поста в республику Южная Осетия</w:t>
            </w:r>
          </w:p>
          <w:p w14:paraId="55A134A8" w14:textId="77777777" w:rsidR="00334534" w:rsidRPr="008B6A69" w:rsidRDefault="00334534" w:rsidP="00334534">
            <w:pPr>
              <w:spacing w:line="270" w:lineRule="atLeast"/>
              <w:ind w:right="227"/>
              <w:jc w:val="both"/>
              <w:rPr>
                <w:rFonts w:ascii="Montserrat" w:hAnsi="Montserrat"/>
                <w:b/>
                <w:i w:val="0"/>
              </w:rPr>
            </w:pPr>
            <w:r w:rsidRPr="008B6A69">
              <w:rPr>
                <w:rFonts w:ascii="Montserrat" w:hAnsi="Montserrat"/>
                <w:b/>
                <w:i w:val="0"/>
              </w:rPr>
              <w:t>Виза для путешествия в Южную Осетию не нужна. Чтобы пересечь границу, людям старше 18 лет достаточно российского паспорта. Несовершеннолетним необходимо предъявить паспорт или свидетельство о рождении с подтверждением принадлежности к гражданству РФ, и письменное согласие родителей на выезд, если они путешествуют без них.</w:t>
            </w:r>
          </w:p>
          <w:p w14:paraId="246DF729" w14:textId="77777777" w:rsidR="00334534" w:rsidRPr="00546760" w:rsidRDefault="00334534" w:rsidP="00334534">
            <w:pPr>
              <w:spacing w:line="270" w:lineRule="atLeast"/>
              <w:ind w:right="227"/>
              <w:jc w:val="both"/>
              <w:rPr>
                <w:rFonts w:ascii="Montserrat" w:hAnsi="Montserrat"/>
                <w:bCs/>
                <w:i w:val="0"/>
              </w:rPr>
            </w:pPr>
          </w:p>
          <w:p w14:paraId="29AFA97A" w14:textId="77777777" w:rsidR="00334534" w:rsidRPr="00546760" w:rsidRDefault="00334534" w:rsidP="00334534">
            <w:pPr>
              <w:spacing w:line="270" w:lineRule="atLeast"/>
              <w:ind w:right="227"/>
              <w:jc w:val="both"/>
              <w:rPr>
                <w:rFonts w:ascii="Montserrat" w:hAnsi="Montserrat"/>
                <w:bCs/>
                <w:i w:val="0"/>
              </w:rPr>
            </w:pPr>
            <w:proofErr w:type="spellStart"/>
            <w:r w:rsidRPr="008B6A69">
              <w:rPr>
                <w:rFonts w:ascii="Montserrat" w:hAnsi="Montserrat"/>
                <w:b/>
                <w:i w:val="0"/>
              </w:rPr>
              <w:t>Багиатский</w:t>
            </w:r>
            <w:proofErr w:type="spellEnd"/>
            <w:r w:rsidRPr="008B6A69">
              <w:rPr>
                <w:rFonts w:ascii="Montserrat" w:hAnsi="Montserrat"/>
                <w:b/>
                <w:i w:val="0"/>
              </w:rPr>
              <w:t xml:space="preserve"> источник</w:t>
            </w:r>
            <w:r w:rsidRPr="00546760">
              <w:rPr>
                <w:rFonts w:ascii="Montserrat" w:hAnsi="Montserrat"/>
                <w:bCs/>
                <w:i w:val="0"/>
              </w:rPr>
              <w:t xml:space="preserve"> – самый известный в Южной Осетии, богатой минеральной водой.  У источника восемь выходов. Самый известный из них расположен недалеко от дороги и прикрыт изящной беседкой. </w:t>
            </w:r>
            <w:proofErr w:type="spellStart"/>
            <w:r w:rsidRPr="00546760">
              <w:rPr>
                <w:rFonts w:ascii="Montserrat" w:hAnsi="Montserrat"/>
                <w:bCs/>
                <w:i w:val="0"/>
              </w:rPr>
              <w:t>Багиатский</w:t>
            </w:r>
            <w:proofErr w:type="spellEnd"/>
            <w:r w:rsidRPr="00546760">
              <w:rPr>
                <w:rFonts w:ascii="Montserrat" w:hAnsi="Montserrat"/>
                <w:bCs/>
                <w:i w:val="0"/>
              </w:rPr>
              <w:t xml:space="preserve"> источник ярко-оранжевый и выглядит, как маленький вулкан, только вместо лавы льётся целебная вода. </w:t>
            </w:r>
          </w:p>
          <w:p w14:paraId="53056F08" w14:textId="77777777" w:rsidR="00334534" w:rsidRPr="00546760" w:rsidRDefault="00334534" w:rsidP="00334534">
            <w:pPr>
              <w:spacing w:line="270" w:lineRule="atLeast"/>
              <w:ind w:right="227"/>
              <w:jc w:val="both"/>
              <w:rPr>
                <w:rFonts w:ascii="Montserrat" w:hAnsi="Montserrat"/>
                <w:bCs/>
                <w:i w:val="0"/>
              </w:rPr>
            </w:pPr>
            <w:proofErr w:type="spellStart"/>
            <w:r w:rsidRPr="00546760">
              <w:rPr>
                <w:rFonts w:ascii="Montserrat" w:hAnsi="Montserrat"/>
                <w:bCs/>
                <w:i w:val="0"/>
              </w:rPr>
              <w:t>Багиата</w:t>
            </w:r>
            <w:proofErr w:type="spellEnd"/>
            <w:r w:rsidRPr="00546760">
              <w:rPr>
                <w:rFonts w:ascii="Montserrat" w:hAnsi="Montserrat"/>
                <w:bCs/>
                <w:i w:val="0"/>
              </w:rPr>
              <w:t xml:space="preserve"> – самая популярная вода в Южной Осетии, относится к типу Боржоми. Её разливают с 1957 года. Бутылку «</w:t>
            </w:r>
            <w:proofErr w:type="spellStart"/>
            <w:r w:rsidRPr="00546760">
              <w:rPr>
                <w:rFonts w:ascii="Montserrat" w:hAnsi="Montserrat"/>
                <w:bCs/>
                <w:i w:val="0"/>
              </w:rPr>
              <w:t>Багиаты</w:t>
            </w:r>
            <w:proofErr w:type="spellEnd"/>
            <w:r w:rsidRPr="00546760">
              <w:rPr>
                <w:rFonts w:ascii="Montserrat" w:hAnsi="Montserrat"/>
                <w:bCs/>
                <w:i w:val="0"/>
              </w:rPr>
              <w:t xml:space="preserve">» можно купить в каждом магазине в Южной Осетии. </w:t>
            </w:r>
          </w:p>
          <w:p w14:paraId="12816B36" w14:textId="77777777" w:rsidR="00334534" w:rsidRPr="00546760" w:rsidRDefault="00334534" w:rsidP="00334534">
            <w:pPr>
              <w:spacing w:line="270" w:lineRule="atLeast"/>
              <w:ind w:right="227"/>
              <w:jc w:val="both"/>
              <w:rPr>
                <w:rFonts w:ascii="Montserrat" w:hAnsi="Montserrat"/>
                <w:bCs/>
                <w:i w:val="0"/>
              </w:rPr>
            </w:pPr>
          </w:p>
          <w:p w14:paraId="09FAC046" w14:textId="6001858B" w:rsidR="00334534" w:rsidRPr="00546760" w:rsidRDefault="00334534" w:rsidP="00334534">
            <w:pPr>
              <w:spacing w:line="270" w:lineRule="atLeast"/>
              <w:ind w:right="227"/>
              <w:jc w:val="both"/>
              <w:rPr>
                <w:rFonts w:ascii="Montserrat" w:hAnsi="Montserrat"/>
                <w:bCs/>
                <w:i w:val="0"/>
              </w:rPr>
            </w:pPr>
            <w:proofErr w:type="spellStart"/>
            <w:r w:rsidRPr="008B6A69">
              <w:rPr>
                <w:rFonts w:ascii="Montserrat" w:hAnsi="Montserrat"/>
                <w:b/>
                <w:i w:val="0"/>
              </w:rPr>
              <w:t>Гуфтинский</w:t>
            </w:r>
            <w:proofErr w:type="spellEnd"/>
            <w:r w:rsidRPr="008B6A69">
              <w:rPr>
                <w:rFonts w:ascii="Montserrat" w:hAnsi="Montserrat"/>
                <w:b/>
                <w:i w:val="0"/>
              </w:rPr>
              <w:t xml:space="preserve"> мост</w:t>
            </w:r>
            <w:r w:rsidRPr="00546760">
              <w:rPr>
                <w:rFonts w:ascii="Montserrat" w:hAnsi="Montserrat"/>
                <w:bCs/>
                <w:i w:val="0"/>
              </w:rPr>
              <w:t xml:space="preserve"> – место для фотосессий. Он поднимается изящными белокаменными арками над рекой Паца, протянувшись от берега до берега на 72 метра. Мосту почти сто лет он был построен в 1929 году по проекту немецких инженеров. </w:t>
            </w:r>
          </w:p>
          <w:p w14:paraId="1C8A415B" w14:textId="77777777" w:rsidR="00334534" w:rsidRPr="00546760" w:rsidRDefault="00334534" w:rsidP="00334534">
            <w:pPr>
              <w:spacing w:line="270" w:lineRule="atLeast"/>
              <w:ind w:right="227"/>
              <w:jc w:val="both"/>
              <w:rPr>
                <w:rFonts w:ascii="Montserrat" w:hAnsi="Montserrat"/>
                <w:bCs/>
                <w:i w:val="0"/>
              </w:rPr>
            </w:pPr>
          </w:p>
          <w:p w14:paraId="0828D36D" w14:textId="30485B9D" w:rsidR="00334534" w:rsidRDefault="00334534" w:rsidP="00334534">
            <w:pPr>
              <w:spacing w:line="270" w:lineRule="atLeast"/>
              <w:ind w:right="227"/>
              <w:jc w:val="both"/>
              <w:rPr>
                <w:rFonts w:ascii="Montserrat" w:hAnsi="Montserrat"/>
                <w:bCs/>
                <w:i w:val="0"/>
              </w:rPr>
            </w:pPr>
            <w:r w:rsidRPr="008B6A69">
              <w:rPr>
                <w:rFonts w:ascii="Montserrat" w:hAnsi="Montserrat"/>
                <w:b/>
                <w:i w:val="0"/>
              </w:rPr>
              <w:t>Тирский Богородице-Рождественский мужской монастырь</w:t>
            </w:r>
            <w:r w:rsidRPr="00546760">
              <w:rPr>
                <w:rFonts w:ascii="Montserrat" w:hAnsi="Montserrat"/>
                <w:bCs/>
                <w:i w:val="0"/>
              </w:rPr>
              <w:t xml:space="preserve"> легко доступен, очень фотогеничен и находится в неописуемо красивом месте. Монастырь возник в VI веке как пещерный, и рукотворные гроты до сих пор сохранились по соседству. Главный храм монастыря был построен в XIII веке. </w:t>
            </w:r>
          </w:p>
          <w:p w14:paraId="13C3D728" w14:textId="77777777" w:rsidR="008B6A69" w:rsidRPr="00546760" w:rsidRDefault="008B6A69" w:rsidP="00334534">
            <w:pPr>
              <w:spacing w:line="270" w:lineRule="atLeast"/>
              <w:ind w:right="227"/>
              <w:jc w:val="both"/>
              <w:rPr>
                <w:rFonts w:ascii="Montserrat" w:hAnsi="Montserrat"/>
                <w:bCs/>
                <w:i w:val="0"/>
              </w:rPr>
            </w:pPr>
          </w:p>
          <w:p w14:paraId="2143A283" w14:textId="77777777" w:rsidR="00334534" w:rsidRPr="008B6A69" w:rsidRDefault="00334534" w:rsidP="00334534">
            <w:pPr>
              <w:spacing w:line="270" w:lineRule="atLeast"/>
              <w:ind w:right="227"/>
              <w:jc w:val="both"/>
              <w:rPr>
                <w:rFonts w:ascii="Montserrat" w:hAnsi="Montserrat"/>
                <w:b/>
                <w:i w:val="0"/>
              </w:rPr>
            </w:pPr>
            <w:r w:rsidRPr="008B6A69">
              <w:rPr>
                <w:rFonts w:ascii="Montserrat" w:hAnsi="Montserrat"/>
                <w:b/>
                <w:i w:val="0"/>
              </w:rPr>
              <w:t>Экскурсия по Цхинвалу</w:t>
            </w:r>
          </w:p>
          <w:p w14:paraId="3ABE51FC" w14:textId="77777777" w:rsidR="00334534" w:rsidRPr="00546760" w:rsidRDefault="00334534" w:rsidP="00334534">
            <w:pPr>
              <w:spacing w:line="270" w:lineRule="atLeast"/>
              <w:ind w:right="227"/>
              <w:jc w:val="both"/>
              <w:rPr>
                <w:rFonts w:ascii="Montserrat" w:hAnsi="Montserrat"/>
                <w:bCs/>
                <w:i w:val="0"/>
              </w:rPr>
            </w:pPr>
            <w:r w:rsidRPr="00546760">
              <w:rPr>
                <w:rFonts w:ascii="Montserrat" w:hAnsi="Montserrat"/>
                <w:bCs/>
                <w:i w:val="0"/>
              </w:rPr>
              <w:t xml:space="preserve">Цхинвал – город одноуровневых крыш и памяти о бурном торговом прошлом. Поселение известно с 1392 года, а к XVIII веку Цхинвал уже был оживлённым торговым городом. Сохранились несколько старинных зданий и церковь Рождества Пресвятой Богородицы 1718 года. Центр города – площадь Алана Хугаева. </w:t>
            </w:r>
          </w:p>
          <w:p w14:paraId="0CC2CF46" w14:textId="77777777" w:rsidR="00334534" w:rsidRPr="00546760" w:rsidRDefault="00334534" w:rsidP="00334534">
            <w:pPr>
              <w:spacing w:line="270" w:lineRule="atLeast"/>
              <w:ind w:right="227"/>
              <w:jc w:val="both"/>
              <w:rPr>
                <w:rFonts w:ascii="Montserrat" w:hAnsi="Montserrat"/>
                <w:bCs/>
                <w:i w:val="0"/>
              </w:rPr>
            </w:pPr>
          </w:p>
          <w:p w14:paraId="28966D6C" w14:textId="690152C8" w:rsidR="00334534" w:rsidRPr="008B6A69" w:rsidRDefault="00334534" w:rsidP="00334534">
            <w:pPr>
              <w:spacing w:line="270" w:lineRule="atLeast"/>
              <w:ind w:right="227"/>
              <w:jc w:val="both"/>
              <w:rPr>
                <w:rFonts w:ascii="Montserrat" w:hAnsi="Montserrat"/>
                <w:b/>
                <w:i w:val="0"/>
              </w:rPr>
            </w:pPr>
            <w:r w:rsidRPr="008B6A69">
              <w:rPr>
                <w:rFonts w:ascii="Montserrat" w:hAnsi="Montserrat"/>
                <w:b/>
                <w:i w:val="0"/>
              </w:rPr>
              <w:t>Обед</w:t>
            </w:r>
            <w:r w:rsidR="008B6A69">
              <w:rPr>
                <w:rFonts w:ascii="Montserrat" w:hAnsi="Montserrat"/>
                <w:b/>
                <w:i w:val="0"/>
              </w:rPr>
              <w:t xml:space="preserve"> (входит в стоимость тура)</w:t>
            </w:r>
          </w:p>
          <w:p w14:paraId="2DF09C88" w14:textId="77777777" w:rsidR="00334534" w:rsidRPr="00546760" w:rsidRDefault="00334534" w:rsidP="00334534">
            <w:pPr>
              <w:spacing w:line="270" w:lineRule="atLeast"/>
              <w:ind w:right="227"/>
              <w:jc w:val="both"/>
              <w:rPr>
                <w:rFonts w:ascii="Montserrat" w:hAnsi="Montserrat"/>
                <w:bCs/>
                <w:i w:val="0"/>
              </w:rPr>
            </w:pPr>
          </w:p>
          <w:p w14:paraId="1C601AFC" w14:textId="77777777" w:rsidR="00334534" w:rsidRPr="00546760" w:rsidRDefault="00334534" w:rsidP="00334534">
            <w:pPr>
              <w:spacing w:line="270" w:lineRule="atLeast"/>
              <w:ind w:right="227"/>
              <w:jc w:val="both"/>
              <w:rPr>
                <w:rFonts w:ascii="Montserrat" w:hAnsi="Montserrat"/>
                <w:bCs/>
                <w:i w:val="0"/>
              </w:rPr>
            </w:pPr>
            <w:r w:rsidRPr="008B6A69">
              <w:rPr>
                <w:rFonts w:ascii="Montserrat" w:hAnsi="Montserrat"/>
                <w:b/>
                <w:i w:val="0"/>
              </w:rPr>
              <w:t>Знаурский район</w:t>
            </w:r>
            <w:r w:rsidRPr="00546760">
              <w:rPr>
                <w:rFonts w:ascii="Montserrat" w:hAnsi="Montserrat"/>
                <w:bCs/>
                <w:i w:val="0"/>
              </w:rPr>
              <w:t xml:space="preserve"> Южной Осетии расположен западнее Цхинвала у подножия </w:t>
            </w:r>
            <w:proofErr w:type="spellStart"/>
            <w:r w:rsidRPr="00546760">
              <w:rPr>
                <w:rFonts w:ascii="Montserrat" w:hAnsi="Montserrat"/>
                <w:bCs/>
                <w:i w:val="0"/>
              </w:rPr>
              <w:t>Лихского</w:t>
            </w:r>
            <w:proofErr w:type="spellEnd"/>
            <w:r w:rsidRPr="00546760">
              <w:rPr>
                <w:rFonts w:ascii="Montserrat" w:hAnsi="Montserrat"/>
                <w:bCs/>
                <w:i w:val="0"/>
              </w:rPr>
              <w:t xml:space="preserve"> хребта, на котором встречаются участки субтропических лесов. Здесь люди жили с незапамятных времён, строили башни, церкви, и даже дворцы. </w:t>
            </w:r>
          </w:p>
          <w:p w14:paraId="2DF7F5B0" w14:textId="77777777" w:rsidR="00334534" w:rsidRPr="00546760" w:rsidRDefault="00334534" w:rsidP="00334534">
            <w:pPr>
              <w:spacing w:line="270" w:lineRule="atLeast"/>
              <w:ind w:right="227"/>
              <w:jc w:val="both"/>
              <w:rPr>
                <w:rFonts w:ascii="Montserrat" w:hAnsi="Montserrat"/>
                <w:bCs/>
                <w:i w:val="0"/>
              </w:rPr>
            </w:pPr>
          </w:p>
          <w:p w14:paraId="1C9926FF" w14:textId="77777777" w:rsidR="00334534" w:rsidRPr="00546760" w:rsidRDefault="00334534" w:rsidP="00334534">
            <w:pPr>
              <w:spacing w:line="270" w:lineRule="atLeast"/>
              <w:ind w:right="227"/>
              <w:jc w:val="both"/>
              <w:rPr>
                <w:rFonts w:ascii="Montserrat" w:hAnsi="Montserrat"/>
                <w:bCs/>
                <w:i w:val="0"/>
              </w:rPr>
            </w:pPr>
            <w:r w:rsidRPr="008B6A69">
              <w:rPr>
                <w:rFonts w:ascii="Montserrat" w:hAnsi="Montserrat"/>
                <w:b/>
                <w:i w:val="0"/>
              </w:rPr>
              <w:t xml:space="preserve">В центре села </w:t>
            </w:r>
            <w:proofErr w:type="spellStart"/>
            <w:r w:rsidRPr="008B6A69">
              <w:rPr>
                <w:rFonts w:ascii="Montserrat" w:hAnsi="Montserrat"/>
                <w:b/>
                <w:i w:val="0"/>
              </w:rPr>
              <w:t>Дзагина</w:t>
            </w:r>
            <w:proofErr w:type="spellEnd"/>
            <w:r w:rsidRPr="008B6A69">
              <w:rPr>
                <w:rFonts w:ascii="Montserrat" w:hAnsi="Montserrat"/>
                <w:b/>
                <w:i w:val="0"/>
              </w:rPr>
              <w:t xml:space="preserve"> стоит липа, которой 800 лет</w:t>
            </w:r>
            <w:r w:rsidRPr="00546760">
              <w:rPr>
                <w:rFonts w:ascii="Montserrat" w:hAnsi="Montserrat"/>
                <w:bCs/>
                <w:i w:val="0"/>
              </w:rPr>
              <w:t xml:space="preserve">. Жители села приходили обсудить под её раскидистой кроной свои проблемы и последние новости. Новостей хватало: в </w:t>
            </w:r>
            <w:proofErr w:type="spellStart"/>
            <w:r w:rsidRPr="00546760">
              <w:rPr>
                <w:rFonts w:ascii="Montserrat" w:hAnsi="Montserrat"/>
                <w:bCs/>
                <w:i w:val="0"/>
              </w:rPr>
              <w:t>Дзагине</w:t>
            </w:r>
            <w:proofErr w:type="spellEnd"/>
            <w:r w:rsidRPr="00546760">
              <w:rPr>
                <w:rFonts w:ascii="Montserrat" w:hAnsi="Montserrat"/>
                <w:bCs/>
                <w:i w:val="0"/>
              </w:rPr>
              <w:t xml:space="preserve"> жили местные властители. До сих пор в черте села сохранилась крепость Трёх Сестёр (</w:t>
            </w:r>
            <w:proofErr w:type="spellStart"/>
            <w:r w:rsidRPr="00546760">
              <w:rPr>
                <w:rFonts w:ascii="Montserrat" w:hAnsi="Montserrat"/>
                <w:bCs/>
                <w:i w:val="0"/>
              </w:rPr>
              <w:t>Кведацихе</w:t>
            </w:r>
            <w:proofErr w:type="spellEnd"/>
            <w:r w:rsidRPr="00546760">
              <w:rPr>
                <w:rFonts w:ascii="Montserrat" w:hAnsi="Montserrat"/>
                <w:bCs/>
                <w:i w:val="0"/>
              </w:rPr>
              <w:t xml:space="preserve">) XV–XVI веков, а если отойти от липы на то же расстояние в противоположную сторону, то придёте к руинам дворца князей </w:t>
            </w:r>
            <w:proofErr w:type="spellStart"/>
            <w:r w:rsidRPr="00546760">
              <w:rPr>
                <w:rFonts w:ascii="Montserrat" w:hAnsi="Montserrat"/>
                <w:bCs/>
                <w:i w:val="0"/>
              </w:rPr>
              <w:t>Палавандишвили</w:t>
            </w:r>
            <w:proofErr w:type="spellEnd"/>
            <w:r w:rsidRPr="00546760">
              <w:rPr>
                <w:rFonts w:ascii="Montserrat" w:hAnsi="Montserrat"/>
                <w:bCs/>
                <w:i w:val="0"/>
              </w:rPr>
              <w:t xml:space="preserve"> (XV- XVII века). Башня в четыре этажа неплохо сохранилась.</w:t>
            </w:r>
          </w:p>
          <w:p w14:paraId="3A79D81C" w14:textId="77777777" w:rsidR="00334534" w:rsidRPr="00546760" w:rsidRDefault="00334534" w:rsidP="00334534">
            <w:pPr>
              <w:spacing w:line="270" w:lineRule="atLeast"/>
              <w:ind w:right="227"/>
              <w:jc w:val="both"/>
              <w:rPr>
                <w:rFonts w:ascii="Montserrat" w:hAnsi="Montserrat"/>
                <w:bCs/>
                <w:i w:val="0"/>
              </w:rPr>
            </w:pPr>
          </w:p>
          <w:p w14:paraId="6F646AFB" w14:textId="77777777" w:rsidR="00334534" w:rsidRPr="00546760" w:rsidRDefault="00334534" w:rsidP="00334534">
            <w:pPr>
              <w:spacing w:line="270" w:lineRule="atLeast"/>
              <w:ind w:right="227"/>
              <w:jc w:val="both"/>
              <w:rPr>
                <w:rFonts w:ascii="Montserrat" w:hAnsi="Montserrat"/>
                <w:bCs/>
                <w:i w:val="0"/>
              </w:rPr>
            </w:pPr>
            <w:r w:rsidRPr="008B6A69">
              <w:rPr>
                <w:rFonts w:ascii="Montserrat" w:hAnsi="Montserrat"/>
                <w:b/>
                <w:i w:val="0"/>
              </w:rPr>
              <w:t>В селении Хетагурово стоит храм Рождества Богородицы</w:t>
            </w:r>
            <w:r w:rsidRPr="00546760">
              <w:rPr>
                <w:rFonts w:ascii="Montserrat" w:hAnsi="Montserrat"/>
                <w:bCs/>
                <w:i w:val="0"/>
              </w:rPr>
              <w:t xml:space="preserve">, который был построен в XIV веке, а в 1887 году перестроен. Храм расположен на открытой площадке и очень фотогеничен.  </w:t>
            </w:r>
          </w:p>
          <w:p w14:paraId="7A6923F4" w14:textId="77777777" w:rsidR="00334534" w:rsidRPr="00546760" w:rsidRDefault="00334534" w:rsidP="00334534">
            <w:pPr>
              <w:spacing w:line="270" w:lineRule="atLeast"/>
              <w:ind w:right="227"/>
              <w:jc w:val="both"/>
              <w:rPr>
                <w:rFonts w:ascii="Montserrat" w:hAnsi="Montserrat"/>
                <w:bCs/>
                <w:i w:val="0"/>
              </w:rPr>
            </w:pPr>
          </w:p>
          <w:p w14:paraId="2E9542C0" w14:textId="72D1AE53" w:rsidR="00334534" w:rsidRPr="00546760" w:rsidRDefault="00334534" w:rsidP="00334534">
            <w:pPr>
              <w:spacing w:line="270" w:lineRule="atLeast"/>
              <w:ind w:right="227"/>
              <w:jc w:val="both"/>
              <w:rPr>
                <w:rFonts w:ascii="Montserrat" w:hAnsi="Montserrat"/>
                <w:bCs/>
                <w:i w:val="0"/>
              </w:rPr>
            </w:pPr>
            <w:r w:rsidRPr="008B6A69">
              <w:rPr>
                <w:rFonts w:ascii="Montserrat" w:hAnsi="Montserrat"/>
                <w:b/>
                <w:i w:val="0"/>
              </w:rPr>
              <w:t xml:space="preserve">Собор Успения Богородицы в селении </w:t>
            </w:r>
            <w:proofErr w:type="spellStart"/>
            <w:r w:rsidRPr="008B6A69">
              <w:rPr>
                <w:rFonts w:ascii="Montserrat" w:hAnsi="Montserrat"/>
                <w:b/>
                <w:i w:val="0"/>
              </w:rPr>
              <w:t>Тигва</w:t>
            </w:r>
            <w:proofErr w:type="spellEnd"/>
            <w:r w:rsidRPr="00546760">
              <w:rPr>
                <w:rFonts w:ascii="Montserrat" w:hAnsi="Montserrat"/>
                <w:bCs/>
                <w:i w:val="0"/>
              </w:rPr>
              <w:t xml:space="preserve"> – самый большой средневековый храм Южной Осетии. Он был построен в 1152 году, на полвека ранее Тирского монастыря, но выглядит предельно аскетично. </w:t>
            </w:r>
          </w:p>
          <w:p w14:paraId="2F2E8403" w14:textId="77777777" w:rsidR="00334534" w:rsidRPr="00546760" w:rsidRDefault="00334534" w:rsidP="00334534">
            <w:pPr>
              <w:spacing w:line="270" w:lineRule="atLeast"/>
              <w:ind w:right="227"/>
              <w:jc w:val="both"/>
              <w:rPr>
                <w:rFonts w:ascii="Montserrat" w:hAnsi="Montserrat"/>
                <w:bCs/>
                <w:i w:val="0"/>
              </w:rPr>
            </w:pPr>
          </w:p>
          <w:p w14:paraId="268B2CC6" w14:textId="77777777" w:rsidR="00334534" w:rsidRPr="008B6A69" w:rsidRDefault="00334534" w:rsidP="00334534">
            <w:pPr>
              <w:spacing w:line="270" w:lineRule="atLeast"/>
              <w:ind w:right="227"/>
              <w:jc w:val="both"/>
              <w:rPr>
                <w:rFonts w:ascii="Montserrat" w:hAnsi="Montserrat"/>
                <w:b/>
                <w:i w:val="0"/>
              </w:rPr>
            </w:pPr>
            <w:r w:rsidRPr="008B6A69">
              <w:rPr>
                <w:rFonts w:ascii="Montserrat" w:hAnsi="Montserrat"/>
                <w:b/>
                <w:i w:val="0"/>
              </w:rPr>
              <w:t xml:space="preserve">Важно! Объекты посещения в Южной Осетии могут быть заменены на равнозначные. </w:t>
            </w:r>
          </w:p>
          <w:p w14:paraId="44417EEC" w14:textId="77777777" w:rsidR="00334534" w:rsidRPr="00546760" w:rsidRDefault="00334534" w:rsidP="00334534">
            <w:pPr>
              <w:spacing w:line="270" w:lineRule="atLeast"/>
              <w:ind w:right="227"/>
              <w:jc w:val="both"/>
              <w:rPr>
                <w:rFonts w:ascii="Montserrat" w:hAnsi="Montserrat"/>
                <w:bCs/>
                <w:i w:val="0"/>
              </w:rPr>
            </w:pPr>
          </w:p>
          <w:p w14:paraId="1FAEF928" w14:textId="77777777" w:rsidR="00334534" w:rsidRPr="00334534" w:rsidRDefault="00334534" w:rsidP="00334534">
            <w:pPr>
              <w:spacing w:line="270" w:lineRule="atLeast"/>
              <w:ind w:right="227"/>
              <w:jc w:val="both"/>
              <w:rPr>
                <w:rFonts w:ascii="Montserrat" w:hAnsi="Montserrat"/>
                <w:b/>
                <w:i w:val="0"/>
              </w:rPr>
            </w:pPr>
            <w:r w:rsidRPr="00334534">
              <w:rPr>
                <w:rFonts w:ascii="Montserrat" w:hAnsi="Montserrat"/>
                <w:b/>
                <w:i w:val="0"/>
              </w:rPr>
              <w:t>Возвращение во Владикавказ</w:t>
            </w:r>
          </w:p>
          <w:p w14:paraId="169929B5" w14:textId="77777777" w:rsidR="00334534" w:rsidRPr="00334534" w:rsidRDefault="00334534" w:rsidP="00334534">
            <w:pPr>
              <w:spacing w:line="270" w:lineRule="atLeast"/>
              <w:ind w:right="227"/>
              <w:jc w:val="both"/>
              <w:rPr>
                <w:rFonts w:ascii="Montserrat" w:hAnsi="Montserrat"/>
                <w:b/>
                <w:i w:val="0"/>
              </w:rPr>
            </w:pPr>
            <w:r w:rsidRPr="00334534">
              <w:rPr>
                <w:rFonts w:ascii="Montserrat" w:hAnsi="Montserrat"/>
                <w:b/>
                <w:i w:val="0"/>
              </w:rPr>
              <w:t>Свободное время</w:t>
            </w:r>
          </w:p>
          <w:p w14:paraId="15325E69" w14:textId="5040EA7B" w:rsidR="00BE0C00" w:rsidRDefault="00BE0C00">
            <w:pPr>
              <w:spacing w:line="270" w:lineRule="atLeast"/>
              <w:ind w:right="227"/>
              <w:jc w:val="both"/>
              <w:rPr>
                <w:rFonts w:ascii="Montserrat" w:hAnsi="Montserrat"/>
                <w:b/>
                <w:i w:val="0"/>
              </w:rPr>
            </w:pPr>
          </w:p>
        </w:tc>
        <w:tc>
          <w:tcPr>
            <w:tcW w:w="2517" w:type="dxa"/>
          </w:tcPr>
          <w:p w14:paraId="565BC7BF" w14:textId="1615F814" w:rsidR="00BE0C00" w:rsidRDefault="00546760">
            <w:pPr>
              <w:spacing w:line="270" w:lineRule="atLeast"/>
              <w:ind w:left="161" w:right="227"/>
              <w:jc w:val="both"/>
              <w:rPr>
                <w:rFonts w:ascii="Montserrat" w:hAnsi="Montserrat"/>
                <w:b/>
                <w:i w:val="0"/>
                <w:color w:val="000000" w:themeColor="text1"/>
              </w:rPr>
            </w:pPr>
            <w:r>
              <w:rPr>
                <w:rFonts w:ascii="Montserrat" w:hAnsi="Montserrat"/>
                <w:b/>
                <w:i w:val="0"/>
                <w:color w:val="000000" w:themeColor="text1"/>
              </w:rPr>
              <w:lastRenderedPageBreak/>
              <w:t>ужин</w:t>
            </w:r>
          </w:p>
        </w:tc>
      </w:tr>
      <w:tr w:rsidR="00BE0C00" w14:paraId="2C5DBBCE" w14:textId="77777777">
        <w:trPr>
          <w:trHeight w:val="1134"/>
        </w:trPr>
        <w:tc>
          <w:tcPr>
            <w:tcW w:w="745" w:type="dxa"/>
            <w:textDirection w:val="btLr"/>
          </w:tcPr>
          <w:p w14:paraId="2E3E46E5" w14:textId="77777777" w:rsidR="00BE0C00" w:rsidRDefault="00AB2663">
            <w:pPr>
              <w:spacing w:line="240" w:lineRule="auto"/>
              <w:ind w:left="113" w:right="113"/>
              <w:jc w:val="center"/>
              <w:rPr>
                <w:rFonts w:ascii="Montserrat" w:hAnsi="Montserrat"/>
                <w:b/>
                <w:i w:val="0"/>
              </w:rPr>
            </w:pPr>
            <w:r>
              <w:rPr>
                <w:rFonts w:ascii="Montserrat" w:hAnsi="Montserrat"/>
                <w:b/>
                <w:i w:val="0"/>
                <w:color w:val="000000" w:themeColor="text1"/>
              </w:rPr>
              <w:lastRenderedPageBreak/>
              <w:t>5 день</w:t>
            </w:r>
          </w:p>
        </w:tc>
        <w:tc>
          <w:tcPr>
            <w:tcW w:w="7727" w:type="dxa"/>
          </w:tcPr>
          <w:p w14:paraId="429772B5" w14:textId="77777777" w:rsidR="00334534" w:rsidRPr="008B6A69" w:rsidRDefault="00334534" w:rsidP="00334534">
            <w:pPr>
              <w:spacing w:line="240" w:lineRule="auto"/>
              <w:jc w:val="both"/>
              <w:rPr>
                <w:rFonts w:ascii="Montserrat" w:hAnsi="Montserrat"/>
                <w:b/>
                <w:bCs/>
                <w:i w:val="0"/>
              </w:rPr>
            </w:pPr>
            <w:r w:rsidRPr="008B6A69">
              <w:rPr>
                <w:rFonts w:ascii="Montserrat" w:hAnsi="Montserrat"/>
                <w:b/>
                <w:bCs/>
                <w:i w:val="0"/>
              </w:rPr>
              <w:t>ВЛАДИКАВКАЗ + ИНГУШЕТИЯ</w:t>
            </w:r>
          </w:p>
          <w:p w14:paraId="4718567B" w14:textId="77777777" w:rsidR="00334534" w:rsidRPr="00334534" w:rsidRDefault="00334534" w:rsidP="00334534">
            <w:pPr>
              <w:spacing w:line="240" w:lineRule="auto"/>
              <w:jc w:val="both"/>
              <w:rPr>
                <w:rFonts w:ascii="Montserrat" w:hAnsi="Montserrat"/>
                <w:i w:val="0"/>
              </w:rPr>
            </w:pPr>
          </w:p>
          <w:p w14:paraId="0BBA8687" w14:textId="7301C696" w:rsidR="00334534" w:rsidRPr="008B6A69" w:rsidRDefault="00334534" w:rsidP="00334534">
            <w:pPr>
              <w:spacing w:line="240" w:lineRule="auto"/>
              <w:jc w:val="both"/>
              <w:rPr>
                <w:rFonts w:ascii="Montserrat" w:hAnsi="Montserrat"/>
                <w:b/>
                <w:bCs/>
                <w:i w:val="0"/>
              </w:rPr>
            </w:pPr>
            <w:r w:rsidRPr="008B6A69">
              <w:rPr>
                <w:rFonts w:ascii="Montserrat" w:hAnsi="Montserrat"/>
                <w:b/>
                <w:bCs/>
                <w:i w:val="0"/>
              </w:rPr>
              <w:t>Завтрак в отеле</w:t>
            </w:r>
          </w:p>
          <w:p w14:paraId="0DC7945B" w14:textId="77777777" w:rsidR="00334534" w:rsidRPr="008B6A69" w:rsidRDefault="00334534" w:rsidP="00334534">
            <w:pPr>
              <w:spacing w:line="240" w:lineRule="auto"/>
              <w:jc w:val="both"/>
              <w:rPr>
                <w:rFonts w:ascii="Montserrat" w:hAnsi="Montserrat"/>
                <w:b/>
                <w:bCs/>
                <w:i w:val="0"/>
              </w:rPr>
            </w:pPr>
            <w:r w:rsidRPr="008B6A69">
              <w:rPr>
                <w:rFonts w:ascii="Montserrat" w:hAnsi="Montserrat"/>
                <w:b/>
                <w:bCs/>
                <w:i w:val="0"/>
              </w:rPr>
              <w:t>Освобождение номеров</w:t>
            </w:r>
          </w:p>
          <w:p w14:paraId="725C8C37" w14:textId="77777777" w:rsidR="00334534" w:rsidRPr="008B6A69" w:rsidRDefault="00334534" w:rsidP="00334534">
            <w:pPr>
              <w:spacing w:line="240" w:lineRule="auto"/>
              <w:jc w:val="both"/>
              <w:rPr>
                <w:rFonts w:ascii="Montserrat" w:hAnsi="Montserrat"/>
                <w:b/>
                <w:bCs/>
                <w:i w:val="0"/>
              </w:rPr>
            </w:pPr>
            <w:r w:rsidRPr="008B6A69">
              <w:rPr>
                <w:rFonts w:ascii="Montserrat" w:hAnsi="Montserrat"/>
                <w:b/>
                <w:bCs/>
                <w:i w:val="0"/>
              </w:rPr>
              <w:t>Экскурсия по Владикавказу</w:t>
            </w:r>
          </w:p>
          <w:p w14:paraId="28E8E723" w14:textId="43101533" w:rsidR="00334534" w:rsidRPr="00334534" w:rsidRDefault="00334534" w:rsidP="002F1D82">
            <w:pPr>
              <w:spacing w:line="240" w:lineRule="auto"/>
              <w:jc w:val="both"/>
              <w:rPr>
                <w:rFonts w:ascii="Montserrat" w:hAnsi="Montserrat"/>
                <w:i w:val="0"/>
              </w:rPr>
            </w:pPr>
            <w:r w:rsidRPr="00334534">
              <w:rPr>
                <w:rFonts w:ascii="Montserrat" w:hAnsi="Montserrat"/>
                <w:i w:val="0"/>
              </w:rPr>
              <w:t xml:space="preserve">Небольшой (300 тысяч) и нестарый (240 лет) город может похвастаться интересной архитектурой и множеством историй из жизни знаменитостей. Например, как нелегко было Пушкину, когда он приехал во Владикавказ в 1829 году. </w:t>
            </w:r>
          </w:p>
          <w:p w14:paraId="0706FA4B" w14:textId="77777777" w:rsidR="00334534" w:rsidRPr="00334534" w:rsidRDefault="00334534" w:rsidP="00334534">
            <w:pPr>
              <w:spacing w:line="240" w:lineRule="auto"/>
              <w:jc w:val="both"/>
              <w:rPr>
                <w:rFonts w:ascii="Montserrat" w:hAnsi="Montserrat"/>
                <w:i w:val="0"/>
              </w:rPr>
            </w:pPr>
            <w:r w:rsidRPr="00334534">
              <w:rPr>
                <w:rFonts w:ascii="Montserrat" w:hAnsi="Montserrat"/>
                <w:i w:val="0"/>
              </w:rPr>
              <w:t>Что мы посмотрим во Владикавказе:</w:t>
            </w:r>
          </w:p>
          <w:p w14:paraId="31BCBEE7" w14:textId="77777777" w:rsidR="00334534" w:rsidRPr="00334534" w:rsidRDefault="00334534" w:rsidP="00334534">
            <w:pPr>
              <w:spacing w:line="240" w:lineRule="auto"/>
              <w:jc w:val="both"/>
              <w:rPr>
                <w:rFonts w:ascii="Montserrat" w:hAnsi="Montserrat"/>
                <w:i w:val="0"/>
              </w:rPr>
            </w:pPr>
            <w:r w:rsidRPr="00334534">
              <w:rPr>
                <w:rFonts w:ascii="Montserrat" w:hAnsi="Montserrat"/>
                <w:i w:val="0"/>
              </w:rPr>
              <w:t xml:space="preserve">Лютеранская кирха – единственное здание города в готическом стиле. Кирха имеет собственную историю, легенды и секреты. </w:t>
            </w:r>
          </w:p>
          <w:p w14:paraId="30F46B7A" w14:textId="77777777" w:rsidR="00334534" w:rsidRPr="00334534" w:rsidRDefault="00334534" w:rsidP="00334534">
            <w:pPr>
              <w:spacing w:line="240" w:lineRule="auto"/>
              <w:jc w:val="both"/>
              <w:rPr>
                <w:rFonts w:ascii="Montserrat" w:hAnsi="Montserrat"/>
                <w:i w:val="0"/>
              </w:rPr>
            </w:pPr>
            <w:r w:rsidRPr="00334534">
              <w:rPr>
                <w:rFonts w:ascii="Montserrat" w:hAnsi="Montserrat"/>
                <w:i w:val="0"/>
              </w:rPr>
              <w:t xml:space="preserve">Суннитская мечеть – построенная в 1908 году в египетском стиле, необычном для Кавказа. Мечеть стоит на берегу Терека и выглядит так, будто сошла со страницы книжки сказок Востока. </w:t>
            </w:r>
          </w:p>
          <w:p w14:paraId="2BCBECB5" w14:textId="77777777" w:rsidR="00334534" w:rsidRPr="00334534" w:rsidRDefault="00334534" w:rsidP="00334534">
            <w:pPr>
              <w:spacing w:line="240" w:lineRule="auto"/>
              <w:jc w:val="both"/>
              <w:rPr>
                <w:rFonts w:ascii="Montserrat" w:hAnsi="Montserrat"/>
                <w:i w:val="0"/>
              </w:rPr>
            </w:pPr>
            <w:r w:rsidRPr="00334534">
              <w:rPr>
                <w:rFonts w:ascii="Montserrat" w:hAnsi="Montserrat"/>
                <w:i w:val="0"/>
              </w:rPr>
              <w:t xml:space="preserve">Площадь Штыба, где стоит стилизованная крепость и памятник основателю Владикавказа </w:t>
            </w:r>
            <w:proofErr w:type="spellStart"/>
            <w:r w:rsidRPr="00334534">
              <w:rPr>
                <w:rFonts w:ascii="Montserrat" w:hAnsi="Montserrat"/>
                <w:i w:val="0"/>
              </w:rPr>
              <w:t>Дзаугу</w:t>
            </w:r>
            <w:proofErr w:type="spellEnd"/>
            <w:r w:rsidRPr="00334534">
              <w:rPr>
                <w:rFonts w:ascii="Montserrat" w:hAnsi="Montserrat"/>
                <w:i w:val="0"/>
              </w:rPr>
              <w:t xml:space="preserve"> </w:t>
            </w:r>
            <w:proofErr w:type="spellStart"/>
            <w:r w:rsidRPr="00334534">
              <w:rPr>
                <w:rFonts w:ascii="Montserrat" w:hAnsi="Montserrat"/>
                <w:i w:val="0"/>
              </w:rPr>
              <w:t>Багулову</w:t>
            </w:r>
            <w:proofErr w:type="spellEnd"/>
            <w:r w:rsidRPr="00334534">
              <w:rPr>
                <w:rFonts w:ascii="Montserrat" w:hAnsi="Montserrat"/>
                <w:i w:val="0"/>
              </w:rPr>
              <w:t xml:space="preserve">. Его именем назван город: осетинское название Владикавказа – Дзауджикау. </w:t>
            </w:r>
          </w:p>
          <w:p w14:paraId="494496DF" w14:textId="77777777" w:rsidR="00334534" w:rsidRPr="00334534" w:rsidRDefault="00334534" w:rsidP="00334534">
            <w:pPr>
              <w:spacing w:line="240" w:lineRule="auto"/>
              <w:jc w:val="both"/>
              <w:rPr>
                <w:rFonts w:ascii="Montserrat" w:hAnsi="Montserrat"/>
                <w:i w:val="0"/>
              </w:rPr>
            </w:pPr>
            <w:r w:rsidRPr="00334534">
              <w:rPr>
                <w:rFonts w:ascii="Montserrat" w:hAnsi="Montserrat"/>
                <w:i w:val="0"/>
              </w:rPr>
              <w:t xml:space="preserve">Проспект Мира – центральная улица Владикавказа, по которой деловито бегают симпатичные трамвайчики самой старой в России трамвайной линии. Вся улица – особняки стиля модерн конца XIX века. До вас по проспекту гуляли поэты, художники, музыканты, революционеры, прославленные герои... Среди них был Михаил Булгаков, чья литературная карьера началась здесь, во Владикавказе. Сейчас на проспекте Мира стоит памятник знаменитому писателю. Рядом с Булгаковым сидит кот. Он тоже памятник. </w:t>
            </w:r>
          </w:p>
          <w:p w14:paraId="675CCEEA" w14:textId="77777777" w:rsidR="00334534" w:rsidRPr="00334534" w:rsidRDefault="00334534" w:rsidP="00334534">
            <w:pPr>
              <w:spacing w:line="240" w:lineRule="auto"/>
              <w:jc w:val="both"/>
              <w:rPr>
                <w:rFonts w:ascii="Montserrat" w:hAnsi="Montserrat"/>
                <w:i w:val="0"/>
              </w:rPr>
            </w:pPr>
          </w:p>
          <w:p w14:paraId="6E7AC20B" w14:textId="38BA35AF" w:rsidR="00334534" w:rsidRPr="002F1D82" w:rsidRDefault="00334534" w:rsidP="00334534">
            <w:pPr>
              <w:spacing w:line="240" w:lineRule="auto"/>
              <w:jc w:val="both"/>
              <w:rPr>
                <w:rFonts w:ascii="Montserrat" w:hAnsi="Montserrat"/>
                <w:b/>
                <w:bCs/>
                <w:i w:val="0"/>
              </w:rPr>
            </w:pPr>
            <w:r w:rsidRPr="002F1D82">
              <w:rPr>
                <w:rFonts w:ascii="Montserrat" w:hAnsi="Montserrat"/>
                <w:b/>
                <w:bCs/>
                <w:i w:val="0"/>
              </w:rPr>
              <w:t xml:space="preserve">Обед </w:t>
            </w:r>
            <w:r w:rsidR="002F1D82">
              <w:rPr>
                <w:rFonts w:ascii="Montserrat" w:hAnsi="Montserrat"/>
                <w:b/>
                <w:bCs/>
                <w:i w:val="0"/>
              </w:rPr>
              <w:t>(входит в стоимость тура)</w:t>
            </w:r>
          </w:p>
          <w:p w14:paraId="7673146F" w14:textId="77777777" w:rsidR="00334534" w:rsidRPr="00334534" w:rsidRDefault="00334534" w:rsidP="00334534">
            <w:pPr>
              <w:spacing w:line="240" w:lineRule="auto"/>
              <w:jc w:val="both"/>
              <w:rPr>
                <w:rFonts w:ascii="Montserrat" w:hAnsi="Montserrat"/>
                <w:i w:val="0"/>
              </w:rPr>
            </w:pPr>
          </w:p>
          <w:p w14:paraId="37E3CAA7" w14:textId="3F916CCD" w:rsidR="00334534" w:rsidRPr="002F1D82" w:rsidRDefault="00334534" w:rsidP="00334534">
            <w:pPr>
              <w:spacing w:line="240" w:lineRule="auto"/>
              <w:jc w:val="both"/>
              <w:rPr>
                <w:rFonts w:ascii="Montserrat" w:hAnsi="Montserrat"/>
                <w:b/>
                <w:bCs/>
                <w:i w:val="0"/>
              </w:rPr>
            </w:pPr>
            <w:r w:rsidRPr="002F1D82">
              <w:rPr>
                <w:rFonts w:ascii="Montserrat" w:hAnsi="Montserrat"/>
                <w:b/>
                <w:bCs/>
                <w:i w:val="0"/>
              </w:rPr>
              <w:t>Экскурсия в Ингушетию</w:t>
            </w:r>
          </w:p>
          <w:p w14:paraId="38E24AE6" w14:textId="77777777" w:rsidR="00334534" w:rsidRPr="00334534" w:rsidRDefault="00334534" w:rsidP="00334534">
            <w:pPr>
              <w:spacing w:line="240" w:lineRule="auto"/>
              <w:jc w:val="both"/>
              <w:rPr>
                <w:rFonts w:ascii="Montserrat" w:hAnsi="Montserrat"/>
                <w:i w:val="0"/>
              </w:rPr>
            </w:pPr>
          </w:p>
          <w:p w14:paraId="5C60386A" w14:textId="77777777" w:rsidR="00334534" w:rsidRPr="00334534" w:rsidRDefault="00334534" w:rsidP="00334534">
            <w:pPr>
              <w:spacing w:line="240" w:lineRule="auto"/>
              <w:jc w:val="both"/>
              <w:rPr>
                <w:rFonts w:ascii="Montserrat" w:hAnsi="Montserrat"/>
                <w:i w:val="0"/>
              </w:rPr>
            </w:pPr>
            <w:r w:rsidRPr="00334534">
              <w:rPr>
                <w:rFonts w:ascii="Montserrat" w:hAnsi="Montserrat"/>
                <w:i w:val="0"/>
              </w:rPr>
              <w:t xml:space="preserve">Ингушетия – восточная соседка Северной Осетии и тоже претендует на аланское наследие. В наше время это мусульманская республика, но память о древних богах сохранилась в народных обычаях и географических названиях. </w:t>
            </w:r>
          </w:p>
          <w:p w14:paraId="726112B2" w14:textId="77777777" w:rsidR="00334534" w:rsidRPr="00334534" w:rsidRDefault="00334534" w:rsidP="00334534">
            <w:pPr>
              <w:spacing w:line="240" w:lineRule="auto"/>
              <w:jc w:val="both"/>
              <w:rPr>
                <w:rFonts w:ascii="Montserrat" w:hAnsi="Montserrat"/>
                <w:i w:val="0"/>
              </w:rPr>
            </w:pPr>
          </w:p>
          <w:p w14:paraId="0E93383E" w14:textId="77777777" w:rsidR="00334534" w:rsidRPr="002F1D82" w:rsidRDefault="00334534" w:rsidP="00334534">
            <w:pPr>
              <w:spacing w:line="240" w:lineRule="auto"/>
              <w:jc w:val="both"/>
              <w:rPr>
                <w:rFonts w:ascii="Montserrat" w:hAnsi="Montserrat"/>
                <w:b/>
                <w:bCs/>
                <w:i w:val="0"/>
              </w:rPr>
            </w:pPr>
            <w:r w:rsidRPr="002F1D82">
              <w:rPr>
                <w:rFonts w:ascii="Montserrat" w:hAnsi="Montserrat"/>
                <w:b/>
                <w:bCs/>
                <w:i w:val="0"/>
              </w:rPr>
              <w:t xml:space="preserve">Древний башенный комплекс </w:t>
            </w:r>
            <w:proofErr w:type="spellStart"/>
            <w:r w:rsidRPr="002F1D82">
              <w:rPr>
                <w:rFonts w:ascii="Montserrat" w:hAnsi="Montserrat"/>
                <w:b/>
                <w:bCs/>
                <w:i w:val="0"/>
              </w:rPr>
              <w:t>Эгикал</w:t>
            </w:r>
            <w:proofErr w:type="spellEnd"/>
            <w:r w:rsidRPr="002F1D82">
              <w:rPr>
                <w:rFonts w:ascii="Montserrat" w:hAnsi="Montserrat"/>
                <w:b/>
                <w:bCs/>
                <w:i w:val="0"/>
              </w:rPr>
              <w:t xml:space="preserve">, </w:t>
            </w:r>
            <w:proofErr w:type="spellStart"/>
            <w:r w:rsidRPr="002F1D82">
              <w:rPr>
                <w:rFonts w:ascii="Montserrat" w:hAnsi="Montserrat"/>
                <w:b/>
                <w:bCs/>
                <w:i w:val="0"/>
              </w:rPr>
              <w:t>Таргимская</w:t>
            </w:r>
            <w:proofErr w:type="spellEnd"/>
            <w:r w:rsidRPr="002F1D82">
              <w:rPr>
                <w:rFonts w:ascii="Montserrat" w:hAnsi="Montserrat"/>
                <w:b/>
                <w:bCs/>
                <w:i w:val="0"/>
              </w:rPr>
              <w:t xml:space="preserve"> котловина</w:t>
            </w:r>
          </w:p>
          <w:p w14:paraId="40E16775" w14:textId="4907D8E0" w:rsidR="00334534" w:rsidRPr="00334534" w:rsidRDefault="00334534" w:rsidP="00334534">
            <w:pPr>
              <w:spacing w:line="240" w:lineRule="auto"/>
              <w:jc w:val="both"/>
              <w:rPr>
                <w:rFonts w:ascii="Montserrat" w:hAnsi="Montserrat"/>
                <w:i w:val="0"/>
              </w:rPr>
            </w:pPr>
            <w:r w:rsidRPr="00334534">
              <w:rPr>
                <w:rFonts w:ascii="Montserrat" w:hAnsi="Montserrat"/>
                <w:i w:val="0"/>
              </w:rPr>
              <w:t xml:space="preserve">Автобус спускается с перевала в мир средневековых башен. Их видно то справа, то слева, почти на каждой скале. В живописной </w:t>
            </w:r>
            <w:proofErr w:type="spellStart"/>
            <w:r w:rsidRPr="00334534">
              <w:rPr>
                <w:rFonts w:ascii="Montserrat" w:hAnsi="Montserrat"/>
                <w:i w:val="0"/>
              </w:rPr>
              <w:t>Таргимской</w:t>
            </w:r>
            <w:proofErr w:type="spellEnd"/>
            <w:r w:rsidRPr="00334534">
              <w:rPr>
                <w:rFonts w:ascii="Montserrat" w:hAnsi="Montserrat"/>
                <w:i w:val="0"/>
              </w:rPr>
              <w:t xml:space="preserve"> котловине мы остановимся, чтобы осмотреть селение </w:t>
            </w:r>
            <w:proofErr w:type="spellStart"/>
            <w:r w:rsidRPr="00334534">
              <w:rPr>
                <w:rFonts w:ascii="Montserrat" w:hAnsi="Montserrat"/>
                <w:i w:val="0"/>
              </w:rPr>
              <w:t>Эгикал</w:t>
            </w:r>
            <w:proofErr w:type="spellEnd"/>
            <w:r w:rsidRPr="00334534">
              <w:rPr>
                <w:rFonts w:ascii="Montserrat" w:hAnsi="Montserrat"/>
                <w:i w:val="0"/>
              </w:rPr>
              <w:t xml:space="preserve">, которое сейчас необитаемо. </w:t>
            </w:r>
          </w:p>
          <w:p w14:paraId="224AD18B" w14:textId="77777777" w:rsidR="00334534" w:rsidRPr="00334534" w:rsidRDefault="00334534" w:rsidP="00334534">
            <w:pPr>
              <w:spacing w:line="240" w:lineRule="auto"/>
              <w:jc w:val="both"/>
              <w:rPr>
                <w:rFonts w:ascii="Montserrat" w:hAnsi="Montserrat"/>
                <w:i w:val="0"/>
              </w:rPr>
            </w:pPr>
          </w:p>
          <w:p w14:paraId="2B557366" w14:textId="77777777" w:rsidR="00334534" w:rsidRPr="00334534" w:rsidRDefault="00334534" w:rsidP="00334534">
            <w:pPr>
              <w:spacing w:line="240" w:lineRule="auto"/>
              <w:jc w:val="both"/>
              <w:rPr>
                <w:rFonts w:ascii="Montserrat" w:hAnsi="Montserrat"/>
                <w:i w:val="0"/>
              </w:rPr>
            </w:pPr>
            <w:r w:rsidRPr="002F1D82">
              <w:rPr>
                <w:rFonts w:ascii="Montserrat" w:hAnsi="Montserrat"/>
                <w:b/>
                <w:bCs/>
                <w:i w:val="0"/>
              </w:rPr>
              <w:t xml:space="preserve">Древний храм </w:t>
            </w:r>
            <w:proofErr w:type="spellStart"/>
            <w:r w:rsidRPr="002F1D82">
              <w:rPr>
                <w:rFonts w:ascii="Montserrat" w:hAnsi="Montserrat"/>
                <w:b/>
                <w:bCs/>
                <w:i w:val="0"/>
              </w:rPr>
              <w:t>Тхаба</w:t>
            </w:r>
            <w:proofErr w:type="spellEnd"/>
            <w:r w:rsidRPr="002F1D82">
              <w:rPr>
                <w:rFonts w:ascii="Montserrat" w:hAnsi="Montserrat"/>
                <w:b/>
                <w:bCs/>
                <w:i w:val="0"/>
              </w:rPr>
              <w:t>–</w:t>
            </w:r>
            <w:proofErr w:type="spellStart"/>
            <w:r w:rsidRPr="002F1D82">
              <w:rPr>
                <w:rFonts w:ascii="Montserrat" w:hAnsi="Montserrat"/>
                <w:b/>
                <w:bCs/>
                <w:i w:val="0"/>
              </w:rPr>
              <w:t>Ерды</w:t>
            </w:r>
            <w:proofErr w:type="spellEnd"/>
            <w:r w:rsidRPr="00334534">
              <w:rPr>
                <w:rFonts w:ascii="Montserrat" w:hAnsi="Montserrat"/>
                <w:i w:val="0"/>
              </w:rPr>
              <w:t xml:space="preserve"> настолько древний, что учёные до сих пор не определились с датой его постройки. Предположительно, его построили в XII-XIII </w:t>
            </w:r>
            <w:r w:rsidRPr="00334534">
              <w:rPr>
                <w:rFonts w:ascii="Montserrat" w:hAnsi="Montserrat"/>
                <w:i w:val="0"/>
              </w:rPr>
              <w:lastRenderedPageBreak/>
              <w:t xml:space="preserve">веках, а в XIV-XVI перестроили и украсили богатой резьбой. </w:t>
            </w:r>
          </w:p>
          <w:p w14:paraId="42337835" w14:textId="77777777" w:rsidR="00334534" w:rsidRPr="00334534" w:rsidRDefault="00334534" w:rsidP="00334534">
            <w:pPr>
              <w:spacing w:line="240" w:lineRule="auto"/>
              <w:jc w:val="both"/>
              <w:rPr>
                <w:rFonts w:ascii="Montserrat" w:hAnsi="Montserrat"/>
                <w:i w:val="0"/>
              </w:rPr>
            </w:pPr>
          </w:p>
          <w:p w14:paraId="4B97523C" w14:textId="77777777" w:rsidR="00334534" w:rsidRPr="00334534" w:rsidRDefault="00334534" w:rsidP="00334534">
            <w:pPr>
              <w:spacing w:line="240" w:lineRule="auto"/>
              <w:jc w:val="both"/>
              <w:rPr>
                <w:rFonts w:ascii="Montserrat" w:hAnsi="Montserrat"/>
                <w:i w:val="0"/>
              </w:rPr>
            </w:pPr>
            <w:proofErr w:type="spellStart"/>
            <w:r w:rsidRPr="002F1D82">
              <w:rPr>
                <w:rFonts w:ascii="Montserrat" w:hAnsi="Montserrat"/>
                <w:b/>
                <w:bCs/>
                <w:i w:val="0"/>
              </w:rPr>
              <w:t>Вовнушки</w:t>
            </w:r>
            <w:proofErr w:type="spellEnd"/>
            <w:r w:rsidRPr="00334534">
              <w:rPr>
                <w:rFonts w:ascii="Montserrat" w:hAnsi="Montserrat"/>
                <w:i w:val="0"/>
              </w:rPr>
              <w:t xml:space="preserve"> – комплекс оборонно-сторожевых ингушских башен </w:t>
            </w:r>
          </w:p>
          <w:p w14:paraId="7C426D71" w14:textId="4D17F280" w:rsidR="00334534" w:rsidRPr="00334534" w:rsidRDefault="00334534" w:rsidP="002F1D82">
            <w:pPr>
              <w:spacing w:line="240" w:lineRule="auto"/>
              <w:jc w:val="both"/>
              <w:rPr>
                <w:rFonts w:ascii="Montserrat" w:hAnsi="Montserrat"/>
                <w:i w:val="0"/>
              </w:rPr>
            </w:pPr>
            <w:r w:rsidRPr="00334534">
              <w:rPr>
                <w:rFonts w:ascii="Montserrat" w:hAnsi="Montserrat"/>
                <w:i w:val="0"/>
              </w:rPr>
              <w:t xml:space="preserve">Все отмечают, что башни Ингушетии – это что-то необыкновенное. Но </w:t>
            </w:r>
            <w:proofErr w:type="spellStart"/>
            <w:r w:rsidRPr="00334534">
              <w:rPr>
                <w:rFonts w:ascii="Montserrat" w:hAnsi="Montserrat"/>
                <w:i w:val="0"/>
              </w:rPr>
              <w:t>Вовнушки</w:t>
            </w:r>
            <w:proofErr w:type="spellEnd"/>
            <w:r w:rsidRPr="00334534">
              <w:rPr>
                <w:rFonts w:ascii="Montserrat" w:hAnsi="Montserrat"/>
                <w:i w:val="0"/>
              </w:rPr>
              <w:t xml:space="preserve"> – нечто особенное даже среди ингушских башен. В любое время года и в любую погоду они очаровывают и впечатляют невероятной органичностью. </w:t>
            </w:r>
          </w:p>
          <w:p w14:paraId="1B6D9358" w14:textId="77777777" w:rsidR="00334534" w:rsidRPr="00334534" w:rsidRDefault="00334534" w:rsidP="00334534">
            <w:pPr>
              <w:spacing w:line="240" w:lineRule="auto"/>
              <w:jc w:val="both"/>
              <w:rPr>
                <w:rFonts w:ascii="Montserrat" w:hAnsi="Montserrat"/>
                <w:i w:val="0"/>
              </w:rPr>
            </w:pPr>
            <w:r w:rsidRPr="00334534">
              <w:rPr>
                <w:rFonts w:ascii="Montserrat" w:hAnsi="Montserrat"/>
                <w:i w:val="0"/>
              </w:rPr>
              <w:t>Ущелье реки Асса</w:t>
            </w:r>
          </w:p>
          <w:p w14:paraId="21BB74C6" w14:textId="77777777" w:rsidR="00334534" w:rsidRPr="002F1D82" w:rsidRDefault="00334534" w:rsidP="00334534">
            <w:pPr>
              <w:spacing w:line="240" w:lineRule="auto"/>
              <w:jc w:val="both"/>
              <w:rPr>
                <w:rFonts w:ascii="Montserrat" w:hAnsi="Montserrat"/>
                <w:b/>
                <w:bCs/>
                <w:i w:val="0"/>
              </w:rPr>
            </w:pPr>
            <w:r w:rsidRPr="002F1D82">
              <w:rPr>
                <w:rFonts w:ascii="Montserrat" w:hAnsi="Montserrat"/>
                <w:b/>
                <w:bCs/>
                <w:i w:val="0"/>
              </w:rPr>
              <w:t>Переезд в Пятигорск</w:t>
            </w:r>
          </w:p>
          <w:p w14:paraId="5E64805C" w14:textId="797AEFC0" w:rsidR="00BE0C00" w:rsidRPr="002F1D82" w:rsidRDefault="00334534" w:rsidP="00334534">
            <w:pPr>
              <w:spacing w:line="240" w:lineRule="auto"/>
              <w:jc w:val="both"/>
              <w:rPr>
                <w:rFonts w:ascii="Montserrat" w:hAnsi="Montserrat"/>
                <w:b/>
                <w:bCs/>
                <w:i w:val="0"/>
              </w:rPr>
            </w:pPr>
            <w:r w:rsidRPr="002F1D82">
              <w:rPr>
                <w:rFonts w:ascii="Montserrat" w:hAnsi="Montserrat"/>
                <w:b/>
                <w:bCs/>
                <w:i w:val="0"/>
              </w:rPr>
              <w:t>Возвращение в Пятигорск (ориентировочно в 2</w:t>
            </w:r>
            <w:r w:rsidR="002F1D82">
              <w:rPr>
                <w:rFonts w:ascii="Montserrat" w:hAnsi="Montserrat"/>
                <w:b/>
                <w:bCs/>
                <w:i w:val="0"/>
              </w:rPr>
              <w:t>3</w:t>
            </w:r>
            <w:r w:rsidRPr="002F1D82">
              <w:rPr>
                <w:rFonts w:ascii="Montserrat" w:hAnsi="Montserrat"/>
                <w:b/>
                <w:bCs/>
                <w:i w:val="0"/>
              </w:rPr>
              <w:t>:00)</w:t>
            </w:r>
          </w:p>
          <w:p w14:paraId="3741D44E" w14:textId="77777777" w:rsidR="00334534" w:rsidRPr="002F1D82" w:rsidRDefault="00334534" w:rsidP="00334534">
            <w:pPr>
              <w:spacing w:line="240" w:lineRule="auto"/>
              <w:jc w:val="both"/>
              <w:rPr>
                <w:rFonts w:ascii="Montserrat" w:hAnsi="Montserrat"/>
                <w:b/>
                <w:bCs/>
                <w:i w:val="0"/>
              </w:rPr>
            </w:pPr>
          </w:p>
          <w:p w14:paraId="0471EAEF" w14:textId="1555199E" w:rsidR="00334534" w:rsidRDefault="00334534" w:rsidP="00334534">
            <w:pPr>
              <w:spacing w:line="240" w:lineRule="auto"/>
              <w:jc w:val="both"/>
              <w:rPr>
                <w:rFonts w:ascii="Montserrat" w:hAnsi="Montserrat"/>
                <w:i w:val="0"/>
              </w:rPr>
            </w:pPr>
            <w:r w:rsidRPr="002F1D82">
              <w:rPr>
                <w:rFonts w:ascii="Montserrat" w:hAnsi="Montserrat"/>
                <w:b/>
                <w:bCs/>
                <w:i w:val="0"/>
              </w:rPr>
              <w:t>2й вариант – Вылет из аэропорта во Владикавказе</w:t>
            </w:r>
            <w:r w:rsidR="002F1D82">
              <w:rPr>
                <w:rFonts w:ascii="Montserrat" w:hAnsi="Montserrat"/>
                <w:b/>
                <w:bCs/>
                <w:i w:val="0"/>
              </w:rPr>
              <w:t xml:space="preserve"> после экскурсии по Владикавказу</w:t>
            </w:r>
          </w:p>
        </w:tc>
        <w:tc>
          <w:tcPr>
            <w:tcW w:w="2517" w:type="dxa"/>
          </w:tcPr>
          <w:p w14:paraId="07E816A2" w14:textId="77777777" w:rsidR="002F1D82" w:rsidRDefault="002F1D82" w:rsidP="002F1D82">
            <w:pPr>
              <w:numPr>
                <w:ilvl w:val="0"/>
                <w:numId w:val="4"/>
              </w:numPr>
              <w:spacing w:line="240" w:lineRule="auto"/>
              <w:ind w:left="273" w:hanging="127"/>
              <w:jc w:val="both"/>
              <w:rPr>
                <w:rFonts w:ascii="Montserrat" w:hAnsi="Montserrat"/>
                <w:i w:val="0"/>
              </w:rPr>
            </w:pPr>
            <w:r>
              <w:rPr>
                <w:rFonts w:ascii="Montserrat" w:hAnsi="Montserrat"/>
                <w:i w:val="0"/>
              </w:rPr>
              <w:lastRenderedPageBreak/>
              <w:t>200 рублей с человека - экологический сбор в Ингушетии;</w:t>
            </w:r>
          </w:p>
          <w:p w14:paraId="31FB039C" w14:textId="00914562" w:rsidR="002F1D82" w:rsidRDefault="002F1D82" w:rsidP="002F1D82">
            <w:pPr>
              <w:numPr>
                <w:ilvl w:val="0"/>
                <w:numId w:val="4"/>
              </w:numPr>
              <w:spacing w:line="240" w:lineRule="auto"/>
              <w:ind w:left="273" w:hanging="127"/>
              <w:jc w:val="both"/>
              <w:rPr>
                <w:rFonts w:ascii="Montserrat" w:hAnsi="Montserrat"/>
                <w:i w:val="0"/>
              </w:rPr>
            </w:pPr>
            <w:r>
              <w:rPr>
                <w:rFonts w:ascii="Montserrat" w:hAnsi="Montserrat"/>
                <w:i w:val="0"/>
              </w:rPr>
              <w:t xml:space="preserve">Комплекс </w:t>
            </w:r>
            <w:proofErr w:type="spellStart"/>
            <w:r>
              <w:rPr>
                <w:rFonts w:ascii="Montserrat" w:hAnsi="Montserrat"/>
                <w:i w:val="0"/>
              </w:rPr>
              <w:t>Вовнушки</w:t>
            </w:r>
            <w:proofErr w:type="spellEnd"/>
            <w:r>
              <w:rPr>
                <w:rFonts w:ascii="Montserrat" w:hAnsi="Montserrat"/>
                <w:i w:val="0"/>
              </w:rPr>
              <w:t xml:space="preserve"> – 350 </w:t>
            </w:r>
            <w:proofErr w:type="spellStart"/>
            <w:r>
              <w:rPr>
                <w:rFonts w:ascii="Montserrat" w:hAnsi="Montserrat"/>
                <w:i w:val="0"/>
              </w:rPr>
              <w:t>руб</w:t>
            </w:r>
            <w:proofErr w:type="spellEnd"/>
          </w:p>
          <w:p w14:paraId="6DB8E7D7" w14:textId="77777777" w:rsidR="002F1D82" w:rsidRDefault="002F1D82" w:rsidP="002F1D82">
            <w:pPr>
              <w:pStyle w:val="a3"/>
              <w:numPr>
                <w:ilvl w:val="0"/>
                <w:numId w:val="8"/>
              </w:numPr>
              <w:ind w:left="273" w:hanging="127"/>
              <w:jc w:val="both"/>
              <w:rPr>
                <w:rFonts w:ascii="Montserrat" w:hAnsi="Montserrat"/>
                <w:i w:val="0"/>
              </w:rPr>
            </w:pPr>
            <w:r>
              <w:rPr>
                <w:rFonts w:ascii="Montserrat" w:hAnsi="Montserrat"/>
                <w:i w:val="0"/>
              </w:rPr>
              <w:t>100 руб. в день аренда беспроводных наушников</w:t>
            </w:r>
          </w:p>
          <w:p w14:paraId="5733657C" w14:textId="032B1ADA" w:rsidR="00AB2663" w:rsidRDefault="00546760" w:rsidP="002F1D82">
            <w:pPr>
              <w:pStyle w:val="a3"/>
              <w:numPr>
                <w:ilvl w:val="1"/>
                <w:numId w:val="8"/>
              </w:numPr>
              <w:spacing w:line="240" w:lineRule="auto"/>
              <w:ind w:left="273" w:hanging="127"/>
              <w:jc w:val="both"/>
              <w:rPr>
                <w:rFonts w:ascii="Montserrat" w:hAnsi="Montserrat"/>
                <w:i w:val="0"/>
                <w:color w:val="000000" w:themeColor="text1"/>
              </w:rPr>
            </w:pPr>
            <w:r>
              <w:rPr>
                <w:rFonts w:ascii="Montserrat" w:hAnsi="Montserrat"/>
                <w:i w:val="0"/>
                <w:color w:val="000000" w:themeColor="text1"/>
              </w:rPr>
              <w:t>Ужин</w:t>
            </w:r>
          </w:p>
          <w:p w14:paraId="282EF445" w14:textId="3213B1AB" w:rsidR="00546760" w:rsidRDefault="00546760" w:rsidP="00AB2663">
            <w:pPr>
              <w:pStyle w:val="a3"/>
              <w:spacing w:line="240" w:lineRule="auto"/>
              <w:ind w:left="881"/>
              <w:jc w:val="both"/>
              <w:rPr>
                <w:rFonts w:ascii="Montserrat" w:hAnsi="Montserrat"/>
                <w:i w:val="0"/>
                <w:color w:val="000000" w:themeColor="text1"/>
              </w:rPr>
            </w:pPr>
          </w:p>
        </w:tc>
      </w:tr>
    </w:tbl>
    <w:p w14:paraId="22FAA548" w14:textId="77777777" w:rsidR="00BE0C00" w:rsidRDefault="00AB2663">
      <w:pPr>
        <w:spacing w:after="0" w:line="240" w:lineRule="auto"/>
        <w:rPr>
          <w:rFonts w:ascii="Montserrat" w:hAnsi="Montserrat"/>
          <w:b/>
          <w:i w:val="0"/>
          <w:color w:val="000000" w:themeColor="text1"/>
          <w:sz w:val="24"/>
        </w:rPr>
      </w:pPr>
      <w:bookmarkStart w:id="2" w:name="_Hlk88562208"/>
      <w:r>
        <w:rPr>
          <w:rFonts w:ascii="Montserrat" w:hAnsi="Montserrat"/>
          <w:b/>
          <w:i w:val="0"/>
          <w:noProof/>
          <w:color w:val="E36C0A" w:themeColor="accent6" w:themeShade="BF"/>
          <w:sz w:val="24"/>
        </w:rPr>
        <w:lastRenderedPageBreak/>
        <w:drawing>
          <wp:anchor distT="0" distB="0" distL="114300" distR="114300" simplePos="0" relativeHeight="251659776" behindDoc="0" locked="0" layoutInCell="1" allowOverlap="1" wp14:anchorId="0B9C243C" wp14:editId="0026BC96">
            <wp:simplePos x="0" y="0"/>
            <wp:positionH relativeFrom="margin">
              <wp:posOffset>-183515</wp:posOffset>
            </wp:positionH>
            <wp:positionV relativeFrom="paragraph">
              <wp:posOffset>189230</wp:posOffset>
            </wp:positionV>
            <wp:extent cx="438150" cy="415925"/>
            <wp:effectExtent l="0" t="0" r="0" b="0"/>
            <wp:wrapSquare wrapText="bothSides" distT="0" distB="0" distL="114300" distR="11430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stretch/>
                  </pic:blipFill>
                  <pic:spPr>
                    <a:xfrm>
                      <a:off x="0" y="0"/>
                      <a:ext cx="438150" cy="415925"/>
                    </a:xfrm>
                    <a:prstGeom prst="rect">
                      <a:avLst/>
                    </a:prstGeom>
                  </pic:spPr>
                </pic:pic>
              </a:graphicData>
            </a:graphic>
          </wp:anchor>
        </w:drawing>
      </w:r>
    </w:p>
    <w:p w14:paraId="04A36DA9" w14:textId="77777777" w:rsidR="00BE0C00" w:rsidRDefault="00AB2663">
      <w:pPr>
        <w:spacing w:after="0" w:line="240" w:lineRule="auto"/>
        <w:rPr>
          <w:rFonts w:ascii="Montserrat" w:hAnsi="Montserrat"/>
          <w:b/>
          <w:i w:val="0"/>
          <w:color w:val="000000" w:themeColor="text1"/>
          <w:sz w:val="24"/>
        </w:rPr>
      </w:pPr>
      <w:r>
        <w:rPr>
          <w:rFonts w:ascii="Montserrat" w:hAnsi="Montserrat"/>
          <w:b/>
          <w:i w:val="0"/>
          <w:color w:val="000000" w:themeColor="text1"/>
          <w:sz w:val="24"/>
        </w:rPr>
        <w:t>Что взять с собой в путешествие</w:t>
      </w:r>
      <w:bookmarkEnd w:id="2"/>
    </w:p>
    <w:p w14:paraId="0CB2B035" w14:textId="77777777" w:rsidR="00BE0C00" w:rsidRDefault="00BE0C00">
      <w:pPr>
        <w:spacing w:after="0" w:line="240" w:lineRule="auto"/>
        <w:rPr>
          <w:rFonts w:ascii="Montserrat" w:hAnsi="Montserrat"/>
          <w:b/>
          <w:i w:val="0"/>
          <w:sz w:val="24"/>
        </w:rPr>
      </w:pPr>
    </w:p>
    <w:p w14:paraId="3E1EA37E" w14:textId="77777777" w:rsidR="00BE0C00" w:rsidRDefault="00AB2663">
      <w:pPr>
        <w:pStyle w:val="a3"/>
        <w:numPr>
          <w:ilvl w:val="0"/>
          <w:numId w:val="6"/>
        </w:numPr>
        <w:tabs>
          <w:tab w:val="clear" w:pos="720"/>
        </w:tabs>
        <w:spacing w:after="0" w:line="240" w:lineRule="auto"/>
        <w:ind w:left="1134" w:right="277" w:hanging="992"/>
        <w:jc w:val="both"/>
        <w:rPr>
          <w:rFonts w:ascii="Montserrat" w:hAnsi="Montserrat"/>
          <w:i w:val="0"/>
        </w:rPr>
      </w:pPr>
      <w:r>
        <w:rPr>
          <w:rFonts w:ascii="Montserrat" w:hAnsi="Montserrat"/>
          <w:i w:val="0"/>
        </w:rPr>
        <w:t>документы, необходимые в поездку (оригинал паспорта и свидетельства о рождении для детей до 14 лет, медицинский полис ОМС).</w:t>
      </w:r>
    </w:p>
    <w:p w14:paraId="3872E221" w14:textId="77777777" w:rsidR="00BE0C00" w:rsidRDefault="00AB2663">
      <w:pPr>
        <w:numPr>
          <w:ilvl w:val="0"/>
          <w:numId w:val="6"/>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удобную одежду по сезону  + теплую одежду для посещения Приэльбрусья и Домбая.</w:t>
      </w:r>
    </w:p>
    <w:p w14:paraId="2A59DF29" w14:textId="77777777" w:rsidR="00BE0C00" w:rsidRDefault="00AB2663">
      <w:pPr>
        <w:numPr>
          <w:ilvl w:val="0"/>
          <w:numId w:val="6"/>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удобную спортивную обувь</w:t>
      </w:r>
    </w:p>
    <w:p w14:paraId="54D2F332" w14:textId="77777777" w:rsidR="00BE0C00" w:rsidRDefault="00AB2663">
      <w:pPr>
        <w:numPr>
          <w:ilvl w:val="0"/>
          <w:numId w:val="6"/>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плащ-дождевик</w:t>
      </w:r>
    </w:p>
    <w:p w14:paraId="3BC8B40F" w14:textId="77777777" w:rsidR="00BE0C00" w:rsidRDefault="00AB2663">
      <w:pPr>
        <w:numPr>
          <w:ilvl w:val="0"/>
          <w:numId w:val="6"/>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солнцезащитные очки и крем</w:t>
      </w:r>
    </w:p>
    <w:p w14:paraId="1DB076B2" w14:textId="77777777" w:rsidR="00BE0C00" w:rsidRDefault="00AB2663">
      <w:pPr>
        <w:numPr>
          <w:ilvl w:val="0"/>
          <w:numId w:val="6"/>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купальники и наряды для фотосессий</w:t>
      </w:r>
    </w:p>
    <w:p w14:paraId="15C65CF0" w14:textId="77777777" w:rsidR="00BE0C00" w:rsidRDefault="00AB2663">
      <w:pPr>
        <w:numPr>
          <w:ilvl w:val="0"/>
          <w:numId w:val="6"/>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личную аптечку и средство от укусов насекомых (при необходимости)</w:t>
      </w:r>
    </w:p>
    <w:p w14:paraId="75E82798" w14:textId="77777777" w:rsidR="00BE0C00" w:rsidRDefault="00AB2663">
      <w:pPr>
        <w:numPr>
          <w:ilvl w:val="0"/>
          <w:numId w:val="6"/>
        </w:numPr>
        <w:tabs>
          <w:tab w:val="clear" w:pos="720"/>
        </w:tabs>
        <w:spacing w:after="0" w:line="240" w:lineRule="auto"/>
        <w:ind w:left="1134" w:hanging="425"/>
        <w:rPr>
          <w:rFonts w:ascii="Montserrat" w:hAnsi="Montserrat"/>
          <w:b/>
          <w:color w:val="E36C0A"/>
        </w:rPr>
      </w:pPr>
      <w:r>
        <w:rPr>
          <w:rFonts w:ascii="Montserrat" w:hAnsi="Montserrat"/>
          <w:i w:val="0"/>
        </w:rPr>
        <w:t>деньги на личные цели</w:t>
      </w:r>
    </w:p>
    <w:p w14:paraId="6643EC33" w14:textId="77777777" w:rsidR="00BE0C00" w:rsidRDefault="00AB2663">
      <w:pPr>
        <w:spacing w:after="0" w:line="240" w:lineRule="auto"/>
        <w:rPr>
          <w:rFonts w:ascii="Montserrat" w:hAnsi="Montserrat"/>
          <w:b/>
          <w:i w:val="0"/>
          <w:color w:val="000000" w:themeColor="text1"/>
        </w:rPr>
      </w:pPr>
      <w:r>
        <w:rPr>
          <w:rFonts w:ascii="Montserrat" w:hAnsi="Montserrat"/>
          <w:i w:val="0"/>
          <w:noProof/>
        </w:rPr>
        <w:drawing>
          <wp:anchor distT="0" distB="0" distL="114300" distR="114300" simplePos="0" relativeHeight="251660800" behindDoc="1" locked="0" layoutInCell="1" allowOverlap="1" wp14:anchorId="691D6F1A" wp14:editId="293C2385">
            <wp:simplePos x="0" y="0"/>
            <wp:positionH relativeFrom="column">
              <wp:posOffset>635</wp:posOffset>
            </wp:positionH>
            <wp:positionV relativeFrom="paragraph">
              <wp:posOffset>7620</wp:posOffset>
            </wp:positionV>
            <wp:extent cx="466725" cy="438150"/>
            <wp:effectExtent l="0" t="0" r="0" b="0"/>
            <wp:wrapSquare wrapText="bothSides" distT="0" distB="0" distL="114300" distR="114300"/>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srcRect/>
                    <a:stretch/>
                  </pic:blipFill>
                  <pic:spPr>
                    <a:xfrm>
                      <a:off x="0" y="0"/>
                      <a:ext cx="466725" cy="438150"/>
                    </a:xfrm>
                    <a:prstGeom prst="rect">
                      <a:avLst/>
                    </a:prstGeom>
                  </pic:spPr>
                </pic:pic>
              </a:graphicData>
            </a:graphic>
          </wp:anchor>
        </w:drawing>
      </w:r>
    </w:p>
    <w:p w14:paraId="56C955A4" w14:textId="77777777" w:rsidR="00BE0C00" w:rsidRDefault="00AB2663">
      <w:pPr>
        <w:spacing w:after="0" w:line="240" w:lineRule="auto"/>
        <w:rPr>
          <w:rFonts w:ascii="Montserrat" w:hAnsi="Montserrat"/>
          <w:b/>
          <w:i w:val="0"/>
          <w:color w:val="000000" w:themeColor="text1"/>
          <w:sz w:val="24"/>
        </w:rPr>
      </w:pPr>
      <w:r>
        <w:rPr>
          <w:rFonts w:ascii="Montserrat" w:hAnsi="Montserrat"/>
          <w:b/>
          <w:i w:val="0"/>
          <w:color w:val="000000" w:themeColor="text1"/>
          <w:sz w:val="24"/>
        </w:rPr>
        <w:t>Стоимость тура на 1 человека, руб.</w:t>
      </w:r>
    </w:p>
    <w:p w14:paraId="04E74AC0" w14:textId="77777777" w:rsidR="00BE0C00" w:rsidRDefault="00BE0C00">
      <w:pPr>
        <w:spacing w:after="0" w:line="240" w:lineRule="auto"/>
        <w:rPr>
          <w:rFonts w:ascii="Montserrat" w:hAnsi="Montserrat"/>
          <w:b/>
          <w:i w:val="0"/>
          <w:color w:val="000000" w:themeColor="text1"/>
          <w:sz w:val="24"/>
        </w:rPr>
      </w:pPr>
    </w:p>
    <w:tbl>
      <w:tblPr>
        <w:tblStyle w:val="1b"/>
        <w:tblW w:w="10802" w:type="dxa"/>
        <w:tblInd w:w="-34" w:type="dxa"/>
        <w:tblLayout w:type="fixed"/>
        <w:tblLook w:val="04A0" w:firstRow="1" w:lastRow="0" w:firstColumn="1" w:lastColumn="0" w:noHBand="0" w:noVBand="1"/>
      </w:tblPr>
      <w:tblGrid>
        <w:gridCol w:w="4253"/>
        <w:gridCol w:w="3453"/>
        <w:gridCol w:w="3096"/>
      </w:tblGrid>
      <w:tr w:rsidR="00BE0C00" w14:paraId="5D6AA6AE" w14:textId="77777777" w:rsidTr="00FA2AB6">
        <w:tc>
          <w:tcPr>
            <w:tcW w:w="4253" w:type="dxa"/>
            <w:vMerge w:val="restart"/>
            <w:tcBorders>
              <w:top w:val="single" w:sz="4" w:space="0" w:color="000000"/>
              <w:left w:val="single" w:sz="4" w:space="0" w:color="000000"/>
              <w:bottom w:val="single" w:sz="4" w:space="0" w:color="000000"/>
              <w:right w:val="single" w:sz="4" w:space="0" w:color="000000"/>
            </w:tcBorders>
          </w:tcPr>
          <w:p w14:paraId="382B56E1" w14:textId="77777777" w:rsidR="00BE0C00" w:rsidRDefault="00BE0C00">
            <w:pPr>
              <w:spacing w:line="240" w:lineRule="auto"/>
              <w:jc w:val="center"/>
              <w:rPr>
                <w:rFonts w:ascii="Montserrat" w:hAnsi="Montserrat"/>
                <w:b/>
              </w:rPr>
            </w:pPr>
          </w:p>
          <w:p w14:paraId="71B0D93E" w14:textId="77777777" w:rsidR="00BE0C00" w:rsidRDefault="00BE0C00">
            <w:pPr>
              <w:spacing w:line="240" w:lineRule="auto"/>
              <w:jc w:val="center"/>
              <w:rPr>
                <w:rFonts w:ascii="Montserrat" w:hAnsi="Montserrat"/>
                <w:b/>
              </w:rPr>
            </w:pPr>
          </w:p>
          <w:p w14:paraId="288B01C2" w14:textId="77777777" w:rsidR="00BE0C00" w:rsidRDefault="00AB2663">
            <w:pPr>
              <w:spacing w:line="240" w:lineRule="auto"/>
              <w:jc w:val="center"/>
              <w:rPr>
                <w:rFonts w:ascii="Montserrat" w:hAnsi="Montserrat"/>
                <w:b/>
              </w:rPr>
            </w:pPr>
            <w:r>
              <w:rPr>
                <w:rFonts w:ascii="Montserrat" w:hAnsi="Montserrat"/>
                <w:b/>
              </w:rPr>
              <w:t>Название отеля</w:t>
            </w:r>
          </w:p>
        </w:tc>
        <w:tc>
          <w:tcPr>
            <w:tcW w:w="3453" w:type="dxa"/>
            <w:tcBorders>
              <w:top w:val="single" w:sz="4" w:space="0" w:color="000000"/>
              <w:left w:val="single" w:sz="4" w:space="0" w:color="000000"/>
              <w:bottom w:val="single" w:sz="4" w:space="0" w:color="000000"/>
              <w:right w:val="single" w:sz="4" w:space="0" w:color="000000"/>
            </w:tcBorders>
          </w:tcPr>
          <w:p w14:paraId="77CF280B" w14:textId="77777777" w:rsidR="00BE0C00" w:rsidRDefault="00AB2663">
            <w:pPr>
              <w:spacing w:line="240" w:lineRule="auto"/>
              <w:jc w:val="center"/>
              <w:rPr>
                <w:rFonts w:ascii="Montserrat" w:hAnsi="Montserrat"/>
                <w:b/>
              </w:rPr>
            </w:pPr>
            <w:r>
              <w:rPr>
                <w:rFonts w:ascii="Montserrat" w:hAnsi="Montserrat"/>
                <w:b/>
              </w:rPr>
              <w:t xml:space="preserve">Стоимость тура </w:t>
            </w:r>
          </w:p>
          <w:p w14:paraId="61403384" w14:textId="77777777" w:rsidR="00BE0C00" w:rsidRDefault="00AB2663">
            <w:pPr>
              <w:spacing w:line="240" w:lineRule="auto"/>
              <w:jc w:val="center"/>
              <w:rPr>
                <w:rFonts w:ascii="Montserrat" w:hAnsi="Montserrat"/>
                <w:b/>
              </w:rPr>
            </w:pPr>
            <w:r>
              <w:rPr>
                <w:rFonts w:ascii="Montserrat" w:hAnsi="Montserrat"/>
                <w:b/>
              </w:rPr>
              <w:t>на 1 человека, руб.</w:t>
            </w:r>
          </w:p>
          <w:p w14:paraId="7705432A" w14:textId="77777777" w:rsidR="00BE0C00" w:rsidRDefault="00BE0C00">
            <w:pPr>
              <w:spacing w:line="240" w:lineRule="auto"/>
              <w:jc w:val="center"/>
              <w:rPr>
                <w:rFonts w:ascii="Montserrat" w:hAnsi="Montserrat"/>
                <w:b/>
              </w:rPr>
            </w:pPr>
          </w:p>
        </w:tc>
        <w:tc>
          <w:tcPr>
            <w:tcW w:w="3096" w:type="dxa"/>
            <w:tcBorders>
              <w:top w:val="single" w:sz="4" w:space="0" w:color="000000"/>
              <w:left w:val="single" w:sz="4" w:space="0" w:color="000000"/>
              <w:bottom w:val="single" w:sz="4" w:space="0" w:color="000000"/>
              <w:right w:val="single" w:sz="4" w:space="0" w:color="000000"/>
            </w:tcBorders>
          </w:tcPr>
          <w:p w14:paraId="1FEE97E6" w14:textId="77777777" w:rsidR="00BE0C00" w:rsidRDefault="00AB2663">
            <w:pPr>
              <w:spacing w:line="240" w:lineRule="auto"/>
              <w:jc w:val="center"/>
              <w:rPr>
                <w:rFonts w:ascii="Montserrat" w:hAnsi="Montserrat"/>
                <w:b/>
              </w:rPr>
            </w:pPr>
            <w:r>
              <w:rPr>
                <w:rFonts w:ascii="Montserrat" w:hAnsi="Montserrat"/>
                <w:b/>
              </w:rPr>
              <w:t xml:space="preserve">Доп. сутки </w:t>
            </w:r>
          </w:p>
          <w:p w14:paraId="1F460CED" w14:textId="77777777" w:rsidR="00BE0C00" w:rsidRDefault="00AB2663">
            <w:pPr>
              <w:spacing w:line="240" w:lineRule="auto"/>
              <w:jc w:val="center"/>
              <w:rPr>
                <w:rFonts w:ascii="Montserrat" w:hAnsi="Montserrat"/>
                <w:b/>
              </w:rPr>
            </w:pPr>
            <w:r>
              <w:rPr>
                <w:rFonts w:ascii="Montserrat" w:hAnsi="Montserrat"/>
                <w:b/>
              </w:rPr>
              <w:t>за номер</w:t>
            </w:r>
          </w:p>
        </w:tc>
      </w:tr>
      <w:tr w:rsidR="00BE0C00" w14:paraId="5C2D2D3C" w14:textId="77777777" w:rsidTr="00FA2AB6">
        <w:tc>
          <w:tcPr>
            <w:tcW w:w="4253" w:type="dxa"/>
            <w:vMerge/>
            <w:tcBorders>
              <w:top w:val="single" w:sz="4" w:space="0" w:color="000000"/>
              <w:left w:val="single" w:sz="4" w:space="0" w:color="000000"/>
              <w:bottom w:val="single" w:sz="4" w:space="0" w:color="000000"/>
              <w:right w:val="single" w:sz="4" w:space="0" w:color="000000"/>
            </w:tcBorders>
          </w:tcPr>
          <w:p w14:paraId="5F893F18" w14:textId="77777777" w:rsidR="00BE0C00" w:rsidRDefault="00BE0C00"/>
        </w:tc>
        <w:tc>
          <w:tcPr>
            <w:tcW w:w="3453" w:type="dxa"/>
            <w:tcBorders>
              <w:top w:val="single" w:sz="4" w:space="0" w:color="000000"/>
              <w:left w:val="single" w:sz="4" w:space="0" w:color="000000"/>
              <w:bottom w:val="single" w:sz="4" w:space="0" w:color="000000"/>
              <w:right w:val="single" w:sz="4" w:space="0" w:color="000000"/>
            </w:tcBorders>
          </w:tcPr>
          <w:p w14:paraId="2F466C6A" w14:textId="77777777" w:rsidR="00BE0C00" w:rsidRDefault="00AB2663">
            <w:pPr>
              <w:spacing w:line="240" w:lineRule="auto"/>
              <w:jc w:val="center"/>
              <w:rPr>
                <w:rFonts w:ascii="Montserrat" w:hAnsi="Montserrat"/>
              </w:rPr>
            </w:pPr>
            <w:r>
              <w:rPr>
                <w:rFonts w:ascii="Montserrat" w:hAnsi="Montserrat"/>
              </w:rPr>
              <w:t>2-х мест./ 1-но мест</w:t>
            </w:r>
            <w:proofErr w:type="gramStart"/>
            <w:r>
              <w:rPr>
                <w:rFonts w:ascii="Montserrat" w:hAnsi="Montserrat"/>
              </w:rPr>
              <w:t>.</w:t>
            </w:r>
            <w:proofErr w:type="gramEnd"/>
            <w:r>
              <w:rPr>
                <w:rFonts w:ascii="Montserrat" w:hAnsi="Montserrat"/>
              </w:rPr>
              <w:t>/</w:t>
            </w:r>
            <w:proofErr w:type="gramStart"/>
            <w:r>
              <w:rPr>
                <w:rFonts w:ascii="Montserrat" w:hAnsi="Montserrat"/>
              </w:rPr>
              <w:t>д</w:t>
            </w:r>
            <w:proofErr w:type="gramEnd"/>
            <w:r>
              <w:rPr>
                <w:rFonts w:ascii="Montserrat" w:hAnsi="Montserrat"/>
              </w:rPr>
              <w:t>оп. место</w:t>
            </w:r>
          </w:p>
          <w:p w14:paraId="3BB9D92D" w14:textId="77777777" w:rsidR="00BE0C00" w:rsidRDefault="00BE0C00">
            <w:pPr>
              <w:spacing w:line="240" w:lineRule="auto"/>
              <w:jc w:val="center"/>
              <w:rPr>
                <w:rFonts w:ascii="Montserrat" w:hAnsi="Montserrat"/>
              </w:rPr>
            </w:pPr>
          </w:p>
        </w:tc>
        <w:tc>
          <w:tcPr>
            <w:tcW w:w="3096" w:type="dxa"/>
            <w:tcBorders>
              <w:top w:val="single" w:sz="4" w:space="0" w:color="000000"/>
              <w:left w:val="single" w:sz="4" w:space="0" w:color="000000"/>
              <w:bottom w:val="single" w:sz="4" w:space="0" w:color="000000"/>
              <w:right w:val="single" w:sz="4" w:space="0" w:color="000000"/>
            </w:tcBorders>
          </w:tcPr>
          <w:p w14:paraId="63CD75CD" w14:textId="77777777" w:rsidR="00BE0C00" w:rsidRDefault="00AB2663">
            <w:pPr>
              <w:spacing w:line="240" w:lineRule="auto"/>
              <w:jc w:val="center"/>
              <w:rPr>
                <w:rFonts w:ascii="Montserrat" w:hAnsi="Montserrat"/>
              </w:rPr>
            </w:pPr>
            <w:r>
              <w:rPr>
                <w:rFonts w:ascii="Montserrat" w:hAnsi="Montserrat"/>
              </w:rPr>
              <w:t>2-х мест./ 1-но мест</w:t>
            </w:r>
            <w:proofErr w:type="gramStart"/>
            <w:r>
              <w:rPr>
                <w:rFonts w:ascii="Montserrat" w:hAnsi="Montserrat"/>
              </w:rPr>
              <w:t>.</w:t>
            </w:r>
            <w:proofErr w:type="gramEnd"/>
            <w:r>
              <w:rPr>
                <w:rFonts w:ascii="Montserrat" w:hAnsi="Montserrat"/>
              </w:rPr>
              <w:t xml:space="preserve">/ </w:t>
            </w:r>
            <w:proofErr w:type="gramStart"/>
            <w:r>
              <w:rPr>
                <w:rFonts w:ascii="Montserrat" w:hAnsi="Montserrat"/>
              </w:rPr>
              <w:t>д</w:t>
            </w:r>
            <w:proofErr w:type="gramEnd"/>
            <w:r>
              <w:rPr>
                <w:rFonts w:ascii="Montserrat" w:hAnsi="Montserrat"/>
              </w:rPr>
              <w:t>оп. место</w:t>
            </w:r>
          </w:p>
        </w:tc>
      </w:tr>
      <w:tr w:rsidR="00FA2AB6" w14:paraId="0B4958B0" w14:textId="77777777" w:rsidTr="00FA2AB6">
        <w:tc>
          <w:tcPr>
            <w:tcW w:w="4253" w:type="dxa"/>
            <w:tcBorders>
              <w:top w:val="single" w:sz="4" w:space="0" w:color="000000"/>
              <w:left w:val="single" w:sz="4" w:space="0" w:color="000000"/>
              <w:bottom w:val="single" w:sz="4" w:space="0" w:color="000000"/>
              <w:right w:val="single" w:sz="4" w:space="0" w:color="000000"/>
            </w:tcBorders>
            <w:vAlign w:val="center"/>
          </w:tcPr>
          <w:p w14:paraId="4C2D48FD" w14:textId="77777777" w:rsidR="00FA2AB6" w:rsidRDefault="00FA2AB6" w:rsidP="00FA2AB6">
            <w:pPr>
              <w:spacing w:line="240" w:lineRule="auto"/>
              <w:rPr>
                <w:rFonts w:ascii="Montserrat" w:hAnsi="Montserrat"/>
                <w:b/>
              </w:rPr>
            </w:pPr>
            <w:r>
              <w:rPr>
                <w:rFonts w:ascii="Montserrat" w:hAnsi="Montserrat"/>
                <w:b/>
              </w:rPr>
              <w:t xml:space="preserve">«Южная»**, </w:t>
            </w:r>
            <w:r>
              <w:rPr>
                <w:rFonts w:ascii="Montserrat" w:hAnsi="Montserrat"/>
                <w:i w:val="0"/>
              </w:rPr>
              <w:t>номер «Стандарт» (без завтрака)</w:t>
            </w:r>
          </w:p>
        </w:tc>
        <w:tc>
          <w:tcPr>
            <w:tcW w:w="3453" w:type="dxa"/>
            <w:tcBorders>
              <w:top w:val="single" w:sz="4" w:space="0" w:color="000000"/>
              <w:left w:val="single" w:sz="4" w:space="0" w:color="000000"/>
              <w:bottom w:val="single" w:sz="4" w:space="0" w:color="000000"/>
              <w:right w:val="single" w:sz="4" w:space="0" w:color="000000"/>
            </w:tcBorders>
          </w:tcPr>
          <w:p w14:paraId="0055E4DC" w14:textId="2B9A7594" w:rsidR="00FA2AB6" w:rsidRDefault="00FA2AB6" w:rsidP="00FA2AB6">
            <w:pPr>
              <w:spacing w:line="240" w:lineRule="auto"/>
              <w:jc w:val="center"/>
              <w:rPr>
                <w:rFonts w:ascii="Montserrat" w:hAnsi="Montserrat"/>
                <w:b/>
                <w:i w:val="0"/>
              </w:rPr>
            </w:pPr>
            <w:r>
              <w:rPr>
                <w:rFonts w:ascii="Montserrat" w:hAnsi="Montserrat"/>
                <w:b/>
                <w:i w:val="0"/>
              </w:rPr>
              <w:t>62 600/75 500/-</w:t>
            </w:r>
          </w:p>
        </w:tc>
        <w:tc>
          <w:tcPr>
            <w:tcW w:w="3096" w:type="dxa"/>
            <w:tcBorders>
              <w:top w:val="single" w:sz="4" w:space="0" w:color="000000"/>
              <w:left w:val="single" w:sz="4" w:space="0" w:color="000000"/>
              <w:bottom w:val="single" w:sz="4" w:space="0" w:color="000000"/>
              <w:right w:val="single" w:sz="4" w:space="0" w:color="000000"/>
            </w:tcBorders>
          </w:tcPr>
          <w:p w14:paraId="7A398251" w14:textId="5F869A80" w:rsidR="00FA2AB6" w:rsidRDefault="00FA2AB6" w:rsidP="00FA2AB6">
            <w:pPr>
              <w:spacing w:line="240" w:lineRule="auto"/>
              <w:jc w:val="center"/>
              <w:rPr>
                <w:rFonts w:ascii="Montserrat" w:hAnsi="Montserrat"/>
                <w:b/>
                <w:i w:val="0"/>
              </w:rPr>
            </w:pPr>
            <w:r>
              <w:rPr>
                <w:rFonts w:ascii="Montserrat" w:hAnsi="Montserrat"/>
                <w:b/>
                <w:i w:val="0"/>
                <w:color w:val="000000" w:themeColor="text1"/>
              </w:rPr>
              <w:t>4000/2900/-</w:t>
            </w:r>
          </w:p>
        </w:tc>
      </w:tr>
      <w:tr w:rsidR="00FA2AB6" w14:paraId="3F9676FF" w14:textId="77777777" w:rsidTr="00FA2AB6">
        <w:tc>
          <w:tcPr>
            <w:tcW w:w="4253" w:type="dxa"/>
            <w:tcBorders>
              <w:top w:val="single" w:sz="4" w:space="0" w:color="000000"/>
              <w:left w:val="single" w:sz="4" w:space="0" w:color="000000"/>
              <w:bottom w:val="single" w:sz="4" w:space="0" w:color="000000"/>
              <w:right w:val="single" w:sz="4" w:space="0" w:color="000000"/>
            </w:tcBorders>
            <w:vAlign w:val="center"/>
          </w:tcPr>
          <w:p w14:paraId="17DC1229" w14:textId="77777777" w:rsidR="00FA2AB6" w:rsidRDefault="00FA2AB6" w:rsidP="00FA2AB6">
            <w:pPr>
              <w:spacing w:line="240" w:lineRule="auto"/>
              <w:rPr>
                <w:rFonts w:ascii="Montserrat" w:hAnsi="Montserrat"/>
                <w:b/>
              </w:rPr>
            </w:pPr>
            <w:r>
              <w:rPr>
                <w:rFonts w:ascii="Montserrat" w:hAnsi="Montserrat"/>
                <w:b/>
              </w:rPr>
              <w:t xml:space="preserve">«Пятигорск»**, </w:t>
            </w:r>
            <w:r>
              <w:rPr>
                <w:rFonts w:ascii="Montserrat" w:hAnsi="Montserrat"/>
                <w:i w:val="0"/>
              </w:rPr>
              <w:t>номер «Стандарт» (завтрак включён)</w:t>
            </w:r>
          </w:p>
        </w:tc>
        <w:tc>
          <w:tcPr>
            <w:tcW w:w="3453" w:type="dxa"/>
            <w:tcBorders>
              <w:top w:val="single" w:sz="4" w:space="0" w:color="000000"/>
              <w:left w:val="single" w:sz="4" w:space="0" w:color="000000"/>
              <w:bottom w:val="single" w:sz="4" w:space="0" w:color="000000"/>
              <w:right w:val="single" w:sz="4" w:space="0" w:color="000000"/>
            </w:tcBorders>
          </w:tcPr>
          <w:p w14:paraId="70B1678A" w14:textId="617375E6" w:rsidR="00FA2AB6" w:rsidRDefault="00FA2AB6" w:rsidP="00FA2AB6">
            <w:pPr>
              <w:spacing w:line="240" w:lineRule="auto"/>
              <w:jc w:val="center"/>
              <w:rPr>
                <w:rFonts w:ascii="Montserrat" w:hAnsi="Montserrat"/>
                <w:b/>
                <w:i w:val="0"/>
              </w:rPr>
            </w:pPr>
            <w:r>
              <w:rPr>
                <w:rFonts w:ascii="Montserrat" w:hAnsi="Montserrat"/>
                <w:b/>
                <w:i w:val="0"/>
              </w:rPr>
              <w:t>63 400/76 150/-</w:t>
            </w:r>
          </w:p>
        </w:tc>
        <w:tc>
          <w:tcPr>
            <w:tcW w:w="3096" w:type="dxa"/>
            <w:tcBorders>
              <w:top w:val="single" w:sz="4" w:space="0" w:color="000000"/>
              <w:left w:val="single" w:sz="4" w:space="0" w:color="000000"/>
              <w:bottom w:val="single" w:sz="4" w:space="0" w:color="000000"/>
              <w:right w:val="single" w:sz="4" w:space="0" w:color="000000"/>
            </w:tcBorders>
          </w:tcPr>
          <w:p w14:paraId="60DDFF42" w14:textId="49E216BD" w:rsidR="00FA2AB6" w:rsidRDefault="00FA2AB6" w:rsidP="00FA2AB6">
            <w:pPr>
              <w:spacing w:line="240" w:lineRule="auto"/>
              <w:jc w:val="center"/>
              <w:rPr>
                <w:rFonts w:ascii="Montserrat" w:hAnsi="Montserrat"/>
                <w:b/>
                <w:i w:val="0"/>
              </w:rPr>
            </w:pPr>
            <w:r>
              <w:rPr>
                <w:rFonts w:ascii="Montserrat" w:hAnsi="Montserrat"/>
                <w:b/>
                <w:i w:val="0"/>
                <w:color w:val="000000" w:themeColor="text1"/>
              </w:rPr>
              <w:t>5200/3400/-</w:t>
            </w:r>
          </w:p>
        </w:tc>
      </w:tr>
      <w:tr w:rsidR="00FA2AB6" w14:paraId="4FA6758C" w14:textId="77777777" w:rsidTr="00FA2AB6">
        <w:tc>
          <w:tcPr>
            <w:tcW w:w="4253" w:type="dxa"/>
            <w:tcBorders>
              <w:top w:val="single" w:sz="4" w:space="0" w:color="000000"/>
              <w:left w:val="single" w:sz="4" w:space="0" w:color="000000"/>
              <w:bottom w:val="single" w:sz="4" w:space="0" w:color="000000"/>
              <w:right w:val="single" w:sz="4" w:space="0" w:color="000000"/>
            </w:tcBorders>
            <w:vAlign w:val="center"/>
          </w:tcPr>
          <w:p w14:paraId="0A5FDD52" w14:textId="77777777" w:rsidR="00FA2AB6" w:rsidRDefault="00FA2AB6" w:rsidP="00FA2AB6">
            <w:pPr>
              <w:spacing w:line="240" w:lineRule="auto"/>
              <w:rPr>
                <w:rFonts w:ascii="Montserrat" w:hAnsi="Montserrat"/>
                <w:b/>
              </w:rPr>
            </w:pPr>
            <w:r>
              <w:rPr>
                <w:rFonts w:ascii="Montserrat" w:hAnsi="Montserrat"/>
                <w:b/>
              </w:rPr>
              <w:t xml:space="preserve">Машук»**, »**, </w:t>
            </w:r>
            <w:r>
              <w:rPr>
                <w:rFonts w:ascii="Montserrat" w:hAnsi="Montserrat"/>
                <w:i w:val="0"/>
              </w:rPr>
              <w:t>номер «Стандарт» (завтрак включён)</w:t>
            </w:r>
          </w:p>
        </w:tc>
        <w:tc>
          <w:tcPr>
            <w:tcW w:w="3453" w:type="dxa"/>
            <w:tcBorders>
              <w:top w:val="single" w:sz="4" w:space="0" w:color="000000"/>
              <w:left w:val="single" w:sz="4" w:space="0" w:color="000000"/>
              <w:bottom w:val="single" w:sz="4" w:space="0" w:color="000000"/>
              <w:right w:val="single" w:sz="4" w:space="0" w:color="000000"/>
            </w:tcBorders>
          </w:tcPr>
          <w:p w14:paraId="1ABA4D9C" w14:textId="5BE4C8A0" w:rsidR="00FA2AB6" w:rsidRDefault="00FA2AB6" w:rsidP="00FA2AB6">
            <w:pPr>
              <w:spacing w:line="240" w:lineRule="auto"/>
              <w:jc w:val="center"/>
              <w:rPr>
                <w:rFonts w:ascii="Montserrat" w:hAnsi="Montserrat"/>
                <w:b/>
                <w:i w:val="0"/>
              </w:rPr>
            </w:pPr>
            <w:r>
              <w:rPr>
                <w:rFonts w:ascii="Montserrat" w:hAnsi="Montserrat"/>
                <w:b/>
                <w:i w:val="0"/>
              </w:rPr>
              <w:t>63 700/77 850/56 850</w:t>
            </w:r>
          </w:p>
        </w:tc>
        <w:tc>
          <w:tcPr>
            <w:tcW w:w="3096" w:type="dxa"/>
            <w:tcBorders>
              <w:top w:val="single" w:sz="4" w:space="0" w:color="000000"/>
              <w:left w:val="single" w:sz="4" w:space="0" w:color="000000"/>
              <w:bottom w:val="single" w:sz="4" w:space="0" w:color="000000"/>
              <w:right w:val="single" w:sz="4" w:space="0" w:color="000000"/>
            </w:tcBorders>
          </w:tcPr>
          <w:p w14:paraId="784023B3" w14:textId="018F1C44" w:rsidR="00FA2AB6" w:rsidRDefault="00FA2AB6" w:rsidP="00FA2AB6">
            <w:pPr>
              <w:spacing w:line="240" w:lineRule="auto"/>
              <w:jc w:val="center"/>
              <w:rPr>
                <w:rFonts w:ascii="Montserrat" w:hAnsi="Montserrat"/>
                <w:b/>
                <w:i w:val="0"/>
              </w:rPr>
            </w:pPr>
            <w:r>
              <w:rPr>
                <w:rFonts w:ascii="Montserrat" w:hAnsi="Montserrat"/>
                <w:b/>
                <w:i w:val="0"/>
                <w:color w:val="000000" w:themeColor="text1"/>
              </w:rPr>
              <w:t>5700/4700/2050</w:t>
            </w:r>
          </w:p>
        </w:tc>
      </w:tr>
      <w:tr w:rsidR="00FA2AB6" w14:paraId="73AD0439" w14:textId="77777777" w:rsidTr="00FA2AB6">
        <w:tc>
          <w:tcPr>
            <w:tcW w:w="4253" w:type="dxa"/>
            <w:tcBorders>
              <w:top w:val="single" w:sz="4" w:space="0" w:color="000000"/>
              <w:left w:val="single" w:sz="4" w:space="0" w:color="000000"/>
              <w:bottom w:val="single" w:sz="4" w:space="0" w:color="000000"/>
              <w:right w:val="single" w:sz="4" w:space="0" w:color="000000"/>
            </w:tcBorders>
            <w:vAlign w:val="center"/>
          </w:tcPr>
          <w:p w14:paraId="3FF86EE0" w14:textId="77777777" w:rsidR="00FA2AB6" w:rsidRDefault="00FA2AB6" w:rsidP="00FA2AB6">
            <w:pPr>
              <w:spacing w:line="240" w:lineRule="auto"/>
              <w:rPr>
                <w:rFonts w:ascii="Montserrat" w:hAnsi="Montserrat"/>
                <w:b/>
              </w:rPr>
            </w:pPr>
            <w:r>
              <w:rPr>
                <w:rFonts w:ascii="Montserrat" w:hAnsi="Montserrat"/>
                <w:b/>
              </w:rPr>
              <w:t xml:space="preserve">«Интурист»***, »**, </w:t>
            </w:r>
            <w:r>
              <w:rPr>
                <w:rFonts w:ascii="Montserrat" w:hAnsi="Montserrat"/>
                <w:i w:val="0"/>
              </w:rPr>
              <w:t>номер «Стандарт» (завтрак включён)</w:t>
            </w:r>
          </w:p>
        </w:tc>
        <w:tc>
          <w:tcPr>
            <w:tcW w:w="3453" w:type="dxa"/>
            <w:tcBorders>
              <w:top w:val="single" w:sz="4" w:space="0" w:color="000000"/>
              <w:left w:val="single" w:sz="4" w:space="0" w:color="000000"/>
              <w:bottom w:val="single" w:sz="4" w:space="0" w:color="000000"/>
              <w:right w:val="single" w:sz="4" w:space="0" w:color="000000"/>
            </w:tcBorders>
          </w:tcPr>
          <w:p w14:paraId="38C25A3F" w14:textId="17E3BFB2" w:rsidR="00FA2AB6" w:rsidRDefault="00FA2AB6" w:rsidP="00FA2AB6">
            <w:pPr>
              <w:spacing w:line="240" w:lineRule="auto"/>
              <w:jc w:val="center"/>
              <w:rPr>
                <w:rFonts w:ascii="Montserrat" w:hAnsi="Montserrat"/>
                <w:b/>
                <w:i w:val="0"/>
              </w:rPr>
            </w:pPr>
            <w:r>
              <w:rPr>
                <w:rFonts w:ascii="Montserrat" w:hAnsi="Montserrat"/>
                <w:b/>
                <w:i w:val="0"/>
              </w:rPr>
              <w:t>64 200/78 850/-</w:t>
            </w:r>
          </w:p>
        </w:tc>
        <w:tc>
          <w:tcPr>
            <w:tcW w:w="3096" w:type="dxa"/>
            <w:tcBorders>
              <w:top w:val="single" w:sz="4" w:space="0" w:color="000000"/>
              <w:left w:val="single" w:sz="4" w:space="0" w:color="000000"/>
              <w:bottom w:val="single" w:sz="4" w:space="0" w:color="000000"/>
              <w:right w:val="single" w:sz="4" w:space="0" w:color="000000"/>
            </w:tcBorders>
          </w:tcPr>
          <w:p w14:paraId="130CF8AF" w14:textId="6A3C1ABE" w:rsidR="00FA2AB6" w:rsidRDefault="00FA2AB6" w:rsidP="00FA2AB6">
            <w:pPr>
              <w:spacing w:line="240" w:lineRule="auto"/>
              <w:jc w:val="center"/>
              <w:rPr>
                <w:rFonts w:ascii="Montserrat" w:hAnsi="Montserrat"/>
                <w:b/>
                <w:i w:val="0"/>
              </w:rPr>
            </w:pPr>
            <w:r>
              <w:rPr>
                <w:rFonts w:ascii="Montserrat" w:hAnsi="Montserrat"/>
                <w:b/>
                <w:i w:val="0"/>
                <w:color w:val="000000" w:themeColor="text1"/>
              </w:rPr>
              <w:t>6400/5500/-</w:t>
            </w:r>
          </w:p>
        </w:tc>
      </w:tr>
      <w:tr w:rsidR="00FA2AB6" w14:paraId="331AD225" w14:textId="77777777" w:rsidTr="00FA2AB6">
        <w:tc>
          <w:tcPr>
            <w:tcW w:w="4253" w:type="dxa"/>
            <w:tcBorders>
              <w:top w:val="single" w:sz="4" w:space="0" w:color="000000"/>
              <w:left w:val="single" w:sz="4" w:space="0" w:color="000000"/>
              <w:bottom w:val="single" w:sz="4" w:space="0" w:color="000000"/>
              <w:right w:val="single" w:sz="4" w:space="0" w:color="000000"/>
            </w:tcBorders>
            <w:vAlign w:val="center"/>
          </w:tcPr>
          <w:p w14:paraId="4F87F6D1" w14:textId="77777777" w:rsidR="00FA2AB6" w:rsidRDefault="00FA2AB6" w:rsidP="00FA2AB6">
            <w:pPr>
              <w:spacing w:line="240" w:lineRule="auto"/>
              <w:rPr>
                <w:rFonts w:ascii="Montserrat" w:hAnsi="Montserrat"/>
                <w:b/>
              </w:rPr>
            </w:pPr>
            <w:r>
              <w:rPr>
                <w:rFonts w:ascii="Montserrat" w:hAnsi="Montserrat"/>
                <w:b/>
              </w:rPr>
              <w:t xml:space="preserve">«Бештау»***, »**, </w:t>
            </w:r>
            <w:r>
              <w:rPr>
                <w:rFonts w:ascii="Montserrat" w:hAnsi="Montserrat"/>
                <w:i w:val="0"/>
              </w:rPr>
              <w:t>номер «Стандарт» (завтрак включён)</w:t>
            </w:r>
          </w:p>
        </w:tc>
        <w:tc>
          <w:tcPr>
            <w:tcW w:w="3453" w:type="dxa"/>
            <w:tcBorders>
              <w:top w:val="single" w:sz="4" w:space="0" w:color="000000"/>
              <w:left w:val="single" w:sz="4" w:space="0" w:color="000000"/>
              <w:bottom w:val="single" w:sz="4" w:space="0" w:color="000000"/>
              <w:right w:val="single" w:sz="4" w:space="0" w:color="000000"/>
            </w:tcBorders>
          </w:tcPr>
          <w:p w14:paraId="2E14905C" w14:textId="097D3B9E" w:rsidR="00FA2AB6" w:rsidRDefault="00FA2AB6" w:rsidP="00FA2AB6">
            <w:pPr>
              <w:spacing w:line="240" w:lineRule="auto"/>
              <w:jc w:val="center"/>
              <w:rPr>
                <w:rFonts w:ascii="Montserrat" w:hAnsi="Montserrat"/>
                <w:b/>
                <w:i w:val="0"/>
              </w:rPr>
            </w:pPr>
            <w:r>
              <w:rPr>
                <w:rFonts w:ascii="Montserrat" w:hAnsi="Montserrat"/>
                <w:b/>
                <w:i w:val="0"/>
              </w:rPr>
              <w:t>64 850/80 450/-</w:t>
            </w:r>
          </w:p>
        </w:tc>
        <w:tc>
          <w:tcPr>
            <w:tcW w:w="3096" w:type="dxa"/>
            <w:tcBorders>
              <w:top w:val="single" w:sz="4" w:space="0" w:color="000000"/>
              <w:left w:val="single" w:sz="4" w:space="0" w:color="000000"/>
              <w:bottom w:val="single" w:sz="4" w:space="0" w:color="000000"/>
              <w:right w:val="single" w:sz="4" w:space="0" w:color="000000"/>
            </w:tcBorders>
          </w:tcPr>
          <w:p w14:paraId="65F2EA7E" w14:textId="1EDAD427" w:rsidR="00FA2AB6" w:rsidRDefault="00FA2AB6" w:rsidP="00FA2AB6">
            <w:pPr>
              <w:spacing w:line="240" w:lineRule="auto"/>
              <w:jc w:val="center"/>
              <w:rPr>
                <w:rFonts w:ascii="Montserrat" w:hAnsi="Montserrat"/>
                <w:b/>
                <w:i w:val="0"/>
              </w:rPr>
            </w:pPr>
            <w:r>
              <w:rPr>
                <w:rFonts w:ascii="Montserrat" w:hAnsi="Montserrat"/>
                <w:b/>
                <w:i w:val="0"/>
                <w:color w:val="000000" w:themeColor="text1"/>
              </w:rPr>
              <w:t>7400/6700/-</w:t>
            </w:r>
          </w:p>
        </w:tc>
      </w:tr>
      <w:tr w:rsidR="00FA2AB6" w14:paraId="6DB9C9FA" w14:textId="77777777" w:rsidTr="00FA2AB6">
        <w:tc>
          <w:tcPr>
            <w:tcW w:w="4253" w:type="dxa"/>
            <w:tcBorders>
              <w:top w:val="single" w:sz="4" w:space="0" w:color="000000"/>
              <w:left w:val="single" w:sz="4" w:space="0" w:color="000000"/>
              <w:bottom w:val="single" w:sz="4" w:space="0" w:color="000000"/>
              <w:right w:val="single" w:sz="4" w:space="0" w:color="000000"/>
            </w:tcBorders>
            <w:vAlign w:val="center"/>
          </w:tcPr>
          <w:p w14:paraId="26FC9E46" w14:textId="77777777" w:rsidR="00FA2AB6" w:rsidRDefault="00FA2AB6" w:rsidP="00FA2AB6">
            <w:pPr>
              <w:spacing w:line="240" w:lineRule="auto"/>
              <w:rPr>
                <w:rFonts w:ascii="Montserrat" w:hAnsi="Montserrat"/>
                <w:b/>
              </w:rPr>
            </w:pPr>
            <w:r>
              <w:rPr>
                <w:rFonts w:ascii="Montserrat" w:hAnsi="Montserrat"/>
                <w:b/>
                <w:i w:val="0"/>
              </w:rPr>
              <w:t>«</w:t>
            </w:r>
            <w:proofErr w:type="spellStart"/>
            <w:r>
              <w:rPr>
                <w:rFonts w:ascii="Montserrat" w:hAnsi="Montserrat"/>
                <w:b/>
                <w:i w:val="0"/>
              </w:rPr>
              <w:t>Бугарь</w:t>
            </w:r>
            <w:proofErr w:type="spellEnd"/>
            <w:r>
              <w:rPr>
                <w:rFonts w:ascii="Montserrat" w:hAnsi="Montserrat"/>
                <w:b/>
                <w:i w:val="0"/>
              </w:rPr>
              <w:t xml:space="preserve">»****, </w:t>
            </w:r>
            <w:r>
              <w:rPr>
                <w:rFonts w:ascii="Montserrat" w:hAnsi="Montserrat"/>
                <w:i w:val="0"/>
              </w:rPr>
              <w:t>номер «Стандарт» (завтрак включён)</w:t>
            </w:r>
          </w:p>
        </w:tc>
        <w:tc>
          <w:tcPr>
            <w:tcW w:w="3453" w:type="dxa"/>
            <w:tcBorders>
              <w:top w:val="single" w:sz="4" w:space="0" w:color="000000"/>
              <w:left w:val="single" w:sz="4" w:space="0" w:color="000000"/>
              <w:bottom w:val="single" w:sz="4" w:space="0" w:color="000000"/>
              <w:right w:val="single" w:sz="4" w:space="0" w:color="000000"/>
            </w:tcBorders>
          </w:tcPr>
          <w:p w14:paraId="4450AC2F" w14:textId="72D37D5E" w:rsidR="00FA2AB6" w:rsidRDefault="00FA2AB6" w:rsidP="00FA2AB6">
            <w:pPr>
              <w:spacing w:line="240" w:lineRule="auto"/>
              <w:jc w:val="center"/>
              <w:rPr>
                <w:rFonts w:ascii="Montserrat" w:hAnsi="Montserrat"/>
                <w:b/>
                <w:i w:val="0"/>
              </w:rPr>
            </w:pPr>
            <w:r>
              <w:rPr>
                <w:rFonts w:ascii="Montserrat" w:hAnsi="Montserrat"/>
                <w:b/>
                <w:i w:val="0"/>
              </w:rPr>
              <w:t>64 250/79 150/56 100</w:t>
            </w:r>
          </w:p>
        </w:tc>
        <w:tc>
          <w:tcPr>
            <w:tcW w:w="3096" w:type="dxa"/>
            <w:tcBorders>
              <w:top w:val="single" w:sz="4" w:space="0" w:color="000000"/>
              <w:left w:val="single" w:sz="4" w:space="0" w:color="000000"/>
              <w:bottom w:val="single" w:sz="4" w:space="0" w:color="000000"/>
              <w:right w:val="single" w:sz="4" w:space="0" w:color="000000"/>
            </w:tcBorders>
          </w:tcPr>
          <w:p w14:paraId="65EA6F39" w14:textId="4C09950A" w:rsidR="00FA2AB6" w:rsidRDefault="00FA2AB6" w:rsidP="00FA2AB6">
            <w:pPr>
              <w:spacing w:line="240" w:lineRule="auto"/>
              <w:jc w:val="center"/>
              <w:rPr>
                <w:rFonts w:ascii="Montserrat" w:hAnsi="Montserrat"/>
                <w:b/>
                <w:i w:val="0"/>
              </w:rPr>
            </w:pPr>
            <w:r>
              <w:rPr>
                <w:rFonts w:ascii="Montserrat" w:hAnsi="Montserrat"/>
                <w:b/>
                <w:i w:val="0"/>
                <w:color w:val="000000" w:themeColor="text1"/>
              </w:rPr>
              <w:t>6500/5700/1500</w:t>
            </w:r>
          </w:p>
        </w:tc>
      </w:tr>
    </w:tbl>
    <w:p w14:paraId="0B8667B8" w14:textId="77777777" w:rsidR="00BE0C00" w:rsidRDefault="00BE0C00">
      <w:pPr>
        <w:spacing w:after="0" w:line="240" w:lineRule="auto"/>
        <w:rPr>
          <w:rFonts w:ascii="Montserrat" w:hAnsi="Montserrat"/>
          <w:b/>
          <w:i w:val="0"/>
          <w:color w:val="000000" w:themeColor="text1"/>
          <w:sz w:val="24"/>
        </w:rPr>
      </w:pPr>
    </w:p>
    <w:p w14:paraId="15EC4338" w14:textId="207D9FAA" w:rsidR="00BE0C00" w:rsidRDefault="00AB2663">
      <w:pPr>
        <w:spacing w:after="0" w:line="240" w:lineRule="auto"/>
        <w:jc w:val="both"/>
        <w:rPr>
          <w:rFonts w:ascii="Montserrat" w:hAnsi="Montserrat"/>
          <w:i w:val="0"/>
          <w:color w:val="000000" w:themeColor="text1"/>
          <w:sz w:val="18"/>
        </w:rPr>
      </w:pPr>
      <w:r>
        <w:rPr>
          <w:rFonts w:ascii="Montserrat" w:hAnsi="Montserrat"/>
          <w:i w:val="0"/>
          <w:color w:val="000000" w:themeColor="text1"/>
          <w:sz w:val="18"/>
        </w:rPr>
        <w:t>*в отеле «Южная» не предусмотрены завтраки, напротив отеля есть столовая, где можно позавтракать самостоятельно, режим работы с 08:00</w:t>
      </w:r>
      <w:r w:rsidR="002D3252">
        <w:rPr>
          <w:rFonts w:ascii="Montserrat" w:hAnsi="Montserrat"/>
          <w:i w:val="0"/>
          <w:color w:val="000000" w:themeColor="text1"/>
          <w:sz w:val="18"/>
        </w:rPr>
        <w:t xml:space="preserve">. </w:t>
      </w:r>
      <w:r>
        <w:rPr>
          <w:rFonts w:ascii="Montserrat" w:hAnsi="Montserrat"/>
          <w:i w:val="0"/>
          <w:color w:val="000000" w:themeColor="text1"/>
          <w:sz w:val="18"/>
        </w:rPr>
        <w:t>Стоимость дополнительных суток в отеле «Машук», «Бештау»  и в отеле «</w:t>
      </w:r>
      <w:proofErr w:type="spellStart"/>
      <w:r>
        <w:rPr>
          <w:rFonts w:ascii="Montserrat" w:hAnsi="Montserrat"/>
          <w:i w:val="0"/>
          <w:color w:val="000000" w:themeColor="text1"/>
          <w:sz w:val="18"/>
        </w:rPr>
        <w:t>Бугарь</w:t>
      </w:r>
      <w:proofErr w:type="spellEnd"/>
      <w:r>
        <w:rPr>
          <w:rFonts w:ascii="Montserrat" w:hAnsi="Montserrat"/>
          <w:i w:val="0"/>
          <w:color w:val="000000" w:themeColor="text1"/>
          <w:sz w:val="18"/>
        </w:rPr>
        <w:t xml:space="preserve">» может меняться в зависимости от дат заезда. </w:t>
      </w:r>
    </w:p>
    <w:p w14:paraId="23DB70C5" w14:textId="77777777" w:rsidR="00BE0C00" w:rsidRDefault="00AB2663">
      <w:pPr>
        <w:spacing w:after="0" w:line="240" w:lineRule="auto"/>
        <w:rPr>
          <w:rFonts w:ascii="Montserrat" w:hAnsi="Montserrat"/>
          <w:b/>
          <w:i w:val="0"/>
          <w:color w:val="000000" w:themeColor="text1"/>
        </w:rPr>
      </w:pPr>
      <w:r>
        <w:rPr>
          <w:rFonts w:ascii="Montserrat" w:hAnsi="Montserrat"/>
          <w:b/>
          <w:i w:val="0"/>
          <w:noProof/>
          <w:color w:val="000000" w:themeColor="text1"/>
        </w:rPr>
        <w:drawing>
          <wp:anchor distT="0" distB="0" distL="114300" distR="114300" simplePos="0" relativeHeight="251661824" behindDoc="0" locked="0" layoutInCell="1" allowOverlap="1" wp14:anchorId="032B7CD6" wp14:editId="3660D737">
            <wp:simplePos x="0" y="0"/>
            <wp:positionH relativeFrom="column">
              <wp:posOffset>0</wp:posOffset>
            </wp:positionH>
            <wp:positionV relativeFrom="paragraph">
              <wp:posOffset>7620</wp:posOffset>
            </wp:positionV>
            <wp:extent cx="438150" cy="419100"/>
            <wp:effectExtent l="0" t="0" r="0" b="0"/>
            <wp:wrapSquare wrapText="bothSides" distT="0" distB="0" distL="114300" distR="114300"/>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rcRect/>
                    <a:stretch/>
                  </pic:blipFill>
                  <pic:spPr>
                    <a:xfrm>
                      <a:off x="0" y="0"/>
                      <a:ext cx="438150" cy="419100"/>
                    </a:xfrm>
                    <a:prstGeom prst="rect">
                      <a:avLst/>
                    </a:prstGeom>
                  </pic:spPr>
                </pic:pic>
              </a:graphicData>
            </a:graphic>
          </wp:anchor>
        </w:drawing>
      </w:r>
    </w:p>
    <w:p w14:paraId="3481FC99" w14:textId="77777777" w:rsidR="00BE0C00" w:rsidRDefault="00AB2663">
      <w:pPr>
        <w:spacing w:after="0" w:line="240" w:lineRule="auto"/>
        <w:rPr>
          <w:rFonts w:ascii="Montserrat" w:hAnsi="Montserrat"/>
          <w:b/>
          <w:i w:val="0"/>
          <w:color w:val="000000" w:themeColor="text1"/>
          <w:sz w:val="24"/>
        </w:rPr>
      </w:pPr>
      <w:r>
        <w:rPr>
          <w:rFonts w:ascii="Montserrat" w:hAnsi="Montserrat"/>
          <w:b/>
          <w:i w:val="0"/>
          <w:color w:val="000000" w:themeColor="text1"/>
          <w:sz w:val="24"/>
        </w:rPr>
        <w:t>Что входит в стоимость тура:</w:t>
      </w:r>
    </w:p>
    <w:p w14:paraId="79C45AE9" w14:textId="77777777" w:rsidR="00BE0C00" w:rsidRDefault="00AB2663">
      <w:pPr>
        <w:numPr>
          <w:ilvl w:val="0"/>
          <w:numId w:val="4"/>
        </w:numPr>
        <w:spacing w:after="0" w:line="240" w:lineRule="auto"/>
        <w:ind w:left="851" w:firstLine="0"/>
        <w:rPr>
          <w:rFonts w:ascii="Montserrat" w:hAnsi="Montserrat"/>
          <w:i w:val="0"/>
        </w:rPr>
      </w:pPr>
      <w:r>
        <w:rPr>
          <w:rFonts w:ascii="Montserrat" w:hAnsi="Montserrat"/>
          <w:i w:val="0"/>
          <w:color w:val="000000" w:themeColor="text1"/>
        </w:rPr>
        <w:t>проживание</w:t>
      </w:r>
    </w:p>
    <w:p w14:paraId="7CE09AF8" w14:textId="77777777" w:rsidR="00BE0C00" w:rsidRDefault="00AB2663">
      <w:pPr>
        <w:numPr>
          <w:ilvl w:val="0"/>
          <w:numId w:val="4"/>
        </w:numPr>
        <w:spacing w:after="0" w:line="240" w:lineRule="auto"/>
        <w:ind w:left="851" w:firstLine="0"/>
        <w:rPr>
          <w:rFonts w:ascii="Montserrat" w:hAnsi="Montserrat"/>
          <w:i w:val="0"/>
        </w:rPr>
      </w:pPr>
      <w:r>
        <w:rPr>
          <w:rFonts w:ascii="Montserrat" w:hAnsi="Montserrat"/>
          <w:i w:val="0"/>
          <w:color w:val="000000" w:themeColor="text1"/>
        </w:rPr>
        <w:t>4 завтрака (где предусмотрен)</w:t>
      </w:r>
    </w:p>
    <w:p w14:paraId="4FA625E3" w14:textId="06C85BE0" w:rsidR="00BE0C00" w:rsidRDefault="00AB2663">
      <w:pPr>
        <w:numPr>
          <w:ilvl w:val="0"/>
          <w:numId w:val="4"/>
        </w:numPr>
        <w:spacing w:after="0" w:line="240" w:lineRule="auto"/>
        <w:ind w:left="851" w:firstLine="0"/>
        <w:rPr>
          <w:rFonts w:ascii="Montserrat" w:hAnsi="Montserrat"/>
          <w:i w:val="0"/>
        </w:rPr>
      </w:pPr>
      <w:r>
        <w:rPr>
          <w:rFonts w:ascii="Montserrat" w:hAnsi="Montserrat"/>
          <w:i w:val="0"/>
          <w:color w:val="000000" w:themeColor="text1"/>
        </w:rPr>
        <w:t>4 обеда</w:t>
      </w:r>
      <w:r w:rsidR="0048090F">
        <w:rPr>
          <w:rFonts w:ascii="Montserrat" w:hAnsi="Montserrat"/>
          <w:i w:val="0"/>
          <w:color w:val="000000" w:themeColor="text1"/>
        </w:rPr>
        <w:t>, за исключением первого дня тура</w:t>
      </w:r>
    </w:p>
    <w:p w14:paraId="340850CE" w14:textId="10D90E58" w:rsidR="00BE0C00" w:rsidRPr="0048090F" w:rsidRDefault="00AB2663">
      <w:pPr>
        <w:numPr>
          <w:ilvl w:val="0"/>
          <w:numId w:val="4"/>
        </w:numPr>
        <w:spacing w:after="0" w:line="240" w:lineRule="auto"/>
        <w:ind w:left="851" w:firstLine="0"/>
        <w:rPr>
          <w:rFonts w:ascii="Montserrat" w:hAnsi="Montserrat"/>
          <w:i w:val="0"/>
        </w:rPr>
      </w:pPr>
      <w:r>
        <w:rPr>
          <w:rFonts w:ascii="Montserrat" w:hAnsi="Montserrat"/>
          <w:i w:val="0"/>
          <w:color w:val="000000" w:themeColor="text1"/>
        </w:rPr>
        <w:t>1 ужин</w:t>
      </w:r>
      <w:r w:rsidR="0048090F">
        <w:rPr>
          <w:rFonts w:ascii="Montserrat" w:hAnsi="Montserrat"/>
          <w:i w:val="0"/>
          <w:color w:val="000000" w:themeColor="text1"/>
        </w:rPr>
        <w:t xml:space="preserve"> во второй день тура</w:t>
      </w:r>
    </w:p>
    <w:p w14:paraId="38A888B0" w14:textId="0AA56BDF" w:rsidR="0048090F" w:rsidRPr="0048090F" w:rsidRDefault="0048090F">
      <w:pPr>
        <w:numPr>
          <w:ilvl w:val="0"/>
          <w:numId w:val="4"/>
        </w:numPr>
        <w:spacing w:after="0" w:line="240" w:lineRule="auto"/>
        <w:ind w:left="851" w:firstLine="0"/>
        <w:rPr>
          <w:rFonts w:ascii="Montserrat" w:hAnsi="Montserrat"/>
          <w:i w:val="0"/>
        </w:rPr>
      </w:pPr>
      <w:r>
        <w:rPr>
          <w:rFonts w:ascii="Montserrat" w:hAnsi="Montserrat"/>
          <w:i w:val="0"/>
          <w:color w:val="000000" w:themeColor="text1"/>
        </w:rPr>
        <w:t>Мастер-класс по изготовлению осетинского пирога</w:t>
      </w:r>
    </w:p>
    <w:p w14:paraId="24039848" w14:textId="6B642073" w:rsidR="0048090F" w:rsidRDefault="0048090F">
      <w:pPr>
        <w:numPr>
          <w:ilvl w:val="0"/>
          <w:numId w:val="4"/>
        </w:numPr>
        <w:spacing w:after="0" w:line="240" w:lineRule="auto"/>
        <w:ind w:left="851" w:firstLine="0"/>
        <w:rPr>
          <w:rFonts w:ascii="Montserrat" w:hAnsi="Montserrat"/>
          <w:i w:val="0"/>
        </w:rPr>
      </w:pPr>
      <w:r>
        <w:rPr>
          <w:rFonts w:ascii="Montserrat" w:hAnsi="Montserrat"/>
          <w:i w:val="0"/>
          <w:color w:val="000000" w:themeColor="text1"/>
        </w:rPr>
        <w:t>Входной билет в этно-деревню</w:t>
      </w:r>
    </w:p>
    <w:p w14:paraId="3E10B26C" w14:textId="77777777" w:rsidR="00BE0C00" w:rsidRDefault="00AB2663">
      <w:pPr>
        <w:numPr>
          <w:ilvl w:val="0"/>
          <w:numId w:val="4"/>
        </w:numPr>
        <w:spacing w:after="0" w:line="240" w:lineRule="auto"/>
        <w:ind w:left="851" w:firstLine="0"/>
        <w:rPr>
          <w:rFonts w:ascii="Montserrat" w:hAnsi="Montserrat"/>
          <w:i w:val="0"/>
        </w:rPr>
      </w:pPr>
      <w:r>
        <w:rPr>
          <w:rFonts w:ascii="Montserrat" w:hAnsi="Montserrat"/>
          <w:i w:val="0"/>
          <w:color w:val="000000" w:themeColor="text1"/>
        </w:rPr>
        <w:t>экскурсионное и транспортное обслуживание</w:t>
      </w:r>
    </w:p>
    <w:p w14:paraId="2199ACEE" w14:textId="77777777" w:rsidR="00BE0C00" w:rsidRDefault="00AB2663">
      <w:pPr>
        <w:spacing w:after="0" w:line="240" w:lineRule="auto"/>
        <w:ind w:left="851"/>
        <w:rPr>
          <w:rFonts w:ascii="Montserrat" w:hAnsi="Montserrat"/>
          <w:i w:val="0"/>
        </w:rPr>
      </w:pPr>
      <w:r>
        <w:rPr>
          <w:rFonts w:ascii="Montserrat" w:hAnsi="Montserrat"/>
          <w:b/>
          <w:i w:val="0"/>
          <w:noProof/>
          <w:color w:val="000000" w:themeColor="text1"/>
        </w:rPr>
        <w:drawing>
          <wp:anchor distT="0" distB="0" distL="114300" distR="114300" simplePos="0" relativeHeight="251662848" behindDoc="0" locked="0" layoutInCell="1" allowOverlap="1" wp14:anchorId="3C2D18AC" wp14:editId="2918581A">
            <wp:simplePos x="0" y="0"/>
            <wp:positionH relativeFrom="column">
              <wp:posOffset>-2540</wp:posOffset>
            </wp:positionH>
            <wp:positionV relativeFrom="paragraph">
              <wp:posOffset>53339</wp:posOffset>
            </wp:positionV>
            <wp:extent cx="438785" cy="447675"/>
            <wp:effectExtent l="0" t="0" r="0" b="0"/>
            <wp:wrapSquare wrapText="bothSides" distT="0" distB="0" distL="114300" distR="114300"/>
            <wp:docPr id="24" name="Picture 2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a:srcRect/>
                    <a:stretch/>
                  </pic:blipFill>
                  <pic:spPr>
                    <a:xfrm>
                      <a:off x="0" y="0"/>
                      <a:ext cx="438785" cy="447675"/>
                    </a:xfrm>
                    <a:prstGeom prst="rect">
                      <a:avLst/>
                    </a:prstGeom>
                  </pic:spPr>
                </pic:pic>
              </a:graphicData>
            </a:graphic>
          </wp:anchor>
        </w:drawing>
      </w:r>
    </w:p>
    <w:p w14:paraId="1F8BFC2E" w14:textId="77777777" w:rsidR="00BE0C00" w:rsidRDefault="00AB2663">
      <w:pPr>
        <w:spacing w:after="0" w:line="240" w:lineRule="auto"/>
        <w:ind w:left="851"/>
        <w:rPr>
          <w:rFonts w:ascii="Montserrat" w:hAnsi="Montserrat"/>
          <w:i w:val="0"/>
          <w:sz w:val="24"/>
        </w:rPr>
      </w:pPr>
      <w:r>
        <w:rPr>
          <w:rFonts w:ascii="Montserrat" w:hAnsi="Montserrat"/>
          <w:b/>
          <w:i w:val="0"/>
          <w:color w:val="000000" w:themeColor="text1"/>
          <w:sz w:val="24"/>
        </w:rPr>
        <w:t>Дополнительно оплачивается</w:t>
      </w:r>
    </w:p>
    <w:p w14:paraId="585642C2" w14:textId="77777777" w:rsidR="00BE0C00" w:rsidRDefault="00AB2663">
      <w:pPr>
        <w:numPr>
          <w:ilvl w:val="0"/>
          <w:numId w:val="7"/>
        </w:numPr>
        <w:spacing w:after="0" w:line="240" w:lineRule="auto"/>
        <w:ind w:left="851" w:firstLine="0"/>
        <w:rPr>
          <w:rFonts w:ascii="Montserrat" w:hAnsi="Montserrat"/>
          <w:i w:val="0"/>
        </w:rPr>
      </w:pPr>
      <w:r>
        <w:rPr>
          <w:rFonts w:ascii="Montserrat" w:hAnsi="Montserrat"/>
          <w:i w:val="0"/>
          <w:color w:val="000000" w:themeColor="text1"/>
        </w:rPr>
        <w:t>входные билеты</w:t>
      </w:r>
    </w:p>
    <w:p w14:paraId="004BE259" w14:textId="01E783F2" w:rsidR="00BE0C00" w:rsidRPr="00AB2663" w:rsidRDefault="00AB2663">
      <w:pPr>
        <w:numPr>
          <w:ilvl w:val="0"/>
          <w:numId w:val="7"/>
        </w:numPr>
        <w:spacing w:after="0" w:line="240" w:lineRule="auto"/>
        <w:ind w:left="851" w:firstLine="0"/>
        <w:rPr>
          <w:rFonts w:ascii="Montserrat" w:hAnsi="Montserrat"/>
          <w:i w:val="0"/>
        </w:rPr>
      </w:pPr>
      <w:r>
        <w:rPr>
          <w:rFonts w:ascii="Montserrat" w:hAnsi="Montserrat"/>
          <w:i w:val="0"/>
          <w:color w:val="000000" w:themeColor="text1"/>
        </w:rPr>
        <w:t xml:space="preserve">ужины (кроме </w:t>
      </w:r>
      <w:r w:rsidR="0048090F">
        <w:rPr>
          <w:rFonts w:ascii="Montserrat" w:hAnsi="Montserrat"/>
          <w:i w:val="0"/>
          <w:color w:val="000000" w:themeColor="text1"/>
        </w:rPr>
        <w:t>второго дня тура во Владикавказе</w:t>
      </w:r>
      <w:r>
        <w:rPr>
          <w:rFonts w:ascii="Montserrat" w:hAnsi="Montserrat"/>
          <w:i w:val="0"/>
          <w:color w:val="000000" w:themeColor="text1"/>
        </w:rPr>
        <w:t>)</w:t>
      </w:r>
    </w:p>
    <w:p w14:paraId="11D28F11" w14:textId="77777777" w:rsidR="0048090F" w:rsidRDefault="00AB2663" w:rsidP="00520CDF">
      <w:pPr>
        <w:pStyle w:val="a3"/>
        <w:numPr>
          <w:ilvl w:val="0"/>
          <w:numId w:val="7"/>
        </w:numPr>
        <w:spacing w:after="0" w:line="240" w:lineRule="auto"/>
        <w:ind w:left="851" w:firstLine="0"/>
        <w:jc w:val="both"/>
        <w:rPr>
          <w:rFonts w:ascii="Montserrat" w:hAnsi="Montserrat"/>
          <w:i w:val="0"/>
        </w:rPr>
      </w:pPr>
      <w:r w:rsidRPr="0048090F">
        <w:rPr>
          <w:rFonts w:ascii="Montserrat" w:hAnsi="Montserrat"/>
          <w:i w:val="0"/>
        </w:rPr>
        <w:t>аренда беспроводных наушников</w:t>
      </w:r>
      <w:r w:rsidR="0048090F" w:rsidRPr="0048090F">
        <w:rPr>
          <w:rFonts w:ascii="Montserrat" w:hAnsi="Montserrat"/>
          <w:i w:val="0"/>
        </w:rPr>
        <w:t xml:space="preserve"> на экскурсии</w:t>
      </w:r>
      <w:r w:rsidRPr="0048090F">
        <w:rPr>
          <w:rFonts w:ascii="Montserrat" w:hAnsi="Montserrat"/>
          <w:i w:val="0"/>
        </w:rPr>
        <w:t xml:space="preserve"> </w:t>
      </w:r>
      <w:r w:rsidR="0048090F" w:rsidRPr="0048090F">
        <w:rPr>
          <w:rFonts w:ascii="Montserrat" w:hAnsi="Montserrat"/>
          <w:i w:val="0"/>
        </w:rPr>
        <w:t>– 100 рублей в день</w:t>
      </w:r>
    </w:p>
    <w:p w14:paraId="158E76D3" w14:textId="36AFD030" w:rsidR="00BE0C00" w:rsidRPr="0048090F" w:rsidRDefault="00AB2663" w:rsidP="00520CDF">
      <w:pPr>
        <w:pStyle w:val="a3"/>
        <w:numPr>
          <w:ilvl w:val="0"/>
          <w:numId w:val="7"/>
        </w:numPr>
        <w:spacing w:after="0" w:line="240" w:lineRule="auto"/>
        <w:ind w:left="851" w:firstLine="0"/>
        <w:jc w:val="both"/>
        <w:rPr>
          <w:rFonts w:ascii="Montserrat" w:hAnsi="Montserrat"/>
          <w:i w:val="0"/>
        </w:rPr>
      </w:pPr>
      <w:r w:rsidRPr="0048090F">
        <w:rPr>
          <w:rFonts w:ascii="Montserrat" w:hAnsi="Montserrat"/>
          <w:i w:val="0"/>
        </w:rPr>
        <w:t>Курортный сбор – 100 руб./</w:t>
      </w:r>
      <w:proofErr w:type="spellStart"/>
      <w:r w:rsidRPr="0048090F">
        <w:rPr>
          <w:rFonts w:ascii="Montserrat" w:hAnsi="Montserrat"/>
          <w:i w:val="0"/>
        </w:rPr>
        <w:t>взр</w:t>
      </w:r>
      <w:proofErr w:type="spellEnd"/>
      <w:r w:rsidRPr="0048090F">
        <w:rPr>
          <w:rFonts w:ascii="Montserrat" w:hAnsi="Montserrat"/>
          <w:i w:val="0"/>
        </w:rPr>
        <w:t>./день (оплачивается в отеле при заселении).</w:t>
      </w:r>
    </w:p>
    <w:p w14:paraId="15713E71" w14:textId="77777777" w:rsidR="00BE0C00" w:rsidRDefault="00AB2663">
      <w:pPr>
        <w:numPr>
          <w:ilvl w:val="0"/>
          <w:numId w:val="7"/>
        </w:numPr>
        <w:spacing w:after="0" w:line="240" w:lineRule="auto"/>
        <w:ind w:left="851" w:firstLine="0"/>
        <w:jc w:val="both"/>
        <w:rPr>
          <w:rFonts w:ascii="Montserrat" w:hAnsi="Montserrat"/>
          <w:i w:val="0"/>
        </w:rPr>
      </w:pPr>
      <w:r>
        <w:rPr>
          <w:rFonts w:ascii="Montserrat" w:hAnsi="Montserrat"/>
          <w:i w:val="0"/>
        </w:rPr>
        <w:t xml:space="preserve">трансфер А/П Минеральные Воды – </w:t>
      </w:r>
      <w:proofErr w:type="spellStart"/>
      <w:r>
        <w:rPr>
          <w:rFonts w:ascii="Montserrat" w:hAnsi="Montserrat"/>
          <w:i w:val="0"/>
        </w:rPr>
        <w:t>г.Пятигорск</w:t>
      </w:r>
      <w:proofErr w:type="spellEnd"/>
      <w:r>
        <w:rPr>
          <w:rFonts w:ascii="Montserrat" w:hAnsi="Montserrat"/>
          <w:i w:val="0"/>
        </w:rPr>
        <w:t xml:space="preserve"> – 1600 руб.</w:t>
      </w:r>
    </w:p>
    <w:p w14:paraId="34753AF6" w14:textId="77777777" w:rsidR="00BE0C00" w:rsidRDefault="00BE0C00">
      <w:pPr>
        <w:spacing w:after="0" w:line="240" w:lineRule="auto"/>
        <w:ind w:left="720"/>
        <w:jc w:val="both"/>
        <w:rPr>
          <w:rFonts w:ascii="Montserrat" w:hAnsi="Montserrat"/>
          <w:b/>
          <w:i w:val="0"/>
          <w:color w:val="000000" w:themeColor="text1"/>
        </w:rPr>
      </w:pPr>
    </w:p>
    <w:p w14:paraId="1063B4E7" w14:textId="77777777" w:rsidR="00BE0C00" w:rsidRDefault="00AB2663">
      <w:pPr>
        <w:spacing w:after="0" w:line="240" w:lineRule="auto"/>
        <w:ind w:left="720"/>
        <w:jc w:val="both"/>
        <w:rPr>
          <w:rFonts w:ascii="Montserrat" w:hAnsi="Montserrat"/>
          <w:b/>
          <w:i w:val="0"/>
          <w:color w:val="000000" w:themeColor="text1"/>
          <w:sz w:val="24"/>
        </w:rPr>
      </w:pPr>
      <w:r>
        <w:rPr>
          <w:rFonts w:ascii="Montserrat" w:hAnsi="Montserrat"/>
          <w:i w:val="0"/>
          <w:noProof/>
        </w:rPr>
        <w:drawing>
          <wp:anchor distT="0" distB="0" distL="114300" distR="114300" simplePos="0" relativeHeight="251663872" behindDoc="1" locked="0" layoutInCell="1" allowOverlap="1" wp14:anchorId="25F89A37" wp14:editId="4D40EF5F">
            <wp:simplePos x="0" y="0"/>
            <wp:positionH relativeFrom="column">
              <wp:posOffset>-107315</wp:posOffset>
            </wp:positionH>
            <wp:positionV relativeFrom="paragraph">
              <wp:posOffset>-12700</wp:posOffset>
            </wp:positionV>
            <wp:extent cx="462915" cy="457200"/>
            <wp:effectExtent l="0" t="0" r="0" b="0"/>
            <wp:wrapTight wrapText="bothSides" distL="114300" distR="114300">
              <wp:wrapPolygon edited="0">
                <wp:start x="0" y="0"/>
                <wp:lineTo x="0" y="20700"/>
                <wp:lineTo x="20444" y="20700"/>
                <wp:lineTo x="20444" y="0"/>
                <wp:lineTo x="0"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7"/>
                    <a:srcRect/>
                    <a:stretch/>
                  </pic:blipFill>
                  <pic:spPr>
                    <a:xfrm>
                      <a:off x="0" y="0"/>
                      <a:ext cx="462915" cy="457200"/>
                    </a:xfrm>
                    <a:prstGeom prst="rect">
                      <a:avLst/>
                    </a:prstGeom>
                  </pic:spPr>
                </pic:pic>
              </a:graphicData>
            </a:graphic>
          </wp:anchor>
        </w:drawing>
      </w:r>
      <w:r>
        <w:rPr>
          <w:rFonts w:ascii="Montserrat" w:hAnsi="Montserrat"/>
          <w:b/>
          <w:i w:val="0"/>
          <w:color w:val="000000" w:themeColor="text1"/>
          <w:sz w:val="24"/>
        </w:rPr>
        <w:t>Как оплачивать курортный сбор?</w:t>
      </w:r>
    </w:p>
    <w:p w14:paraId="5C1FCAF9" w14:textId="77777777" w:rsidR="00BE0C00" w:rsidRDefault="00BE0C00">
      <w:pPr>
        <w:spacing w:after="0" w:line="240" w:lineRule="auto"/>
        <w:ind w:left="720"/>
        <w:jc w:val="both"/>
        <w:rPr>
          <w:rFonts w:ascii="Montserrat" w:hAnsi="Montserrat"/>
          <w:b/>
          <w:i w:val="0"/>
          <w:color w:val="000000" w:themeColor="text1"/>
        </w:rPr>
      </w:pPr>
    </w:p>
    <w:p w14:paraId="4ABA901E" w14:textId="77777777" w:rsidR="00BE0C00" w:rsidRDefault="00AB2663">
      <w:pPr>
        <w:spacing w:after="0" w:line="240" w:lineRule="auto"/>
        <w:ind w:left="720"/>
        <w:jc w:val="both"/>
        <w:rPr>
          <w:rFonts w:ascii="Montserrat" w:hAnsi="Montserrat"/>
          <w:b/>
          <w:i w:val="0"/>
        </w:rPr>
      </w:pPr>
      <w:r>
        <w:rPr>
          <w:rFonts w:ascii="Montserrat" w:hAnsi="Montserrat"/>
          <w:i w:val="0"/>
          <w:color w:val="000000" w:themeColor="text1"/>
        </w:rPr>
        <w:t>В соответствии с ФЗ «О курортном сборе», гости должны самостоятельно оплатить курортный сбор по прибытию в средство размещения (отель) наличными или банковской картой. Сумма курортного сбора не может быть включена в стоимость проживания, а также других услуг.</w:t>
      </w:r>
    </w:p>
    <w:sectPr w:rsidR="00BE0C00">
      <w:pgSz w:w="11906" w:h="16838"/>
      <w:pgMar w:top="284" w:right="424" w:bottom="142"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XO Thames">
    <w:panose1 w:val="00000000000000000000"/>
    <w:charset w:val="00"/>
    <w:family w:val="roman"/>
    <w:notTrueType/>
    <w:pitch w:val="default"/>
  </w:font>
  <w:font w:name="Montserrat">
    <w:altName w:val="Times New Roman"/>
    <w:charset w:val="CC"/>
    <w:family w:val="auto"/>
    <w:pitch w:val="variable"/>
    <w:sig w:usb0="00000001"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1782"/>
    <w:multiLevelType w:val="multilevel"/>
    <w:tmpl w:val="FFB213DA"/>
    <w:lvl w:ilvl="0">
      <w:start w:val="1"/>
      <w:numFmt w:val="bullet"/>
      <w:lvlText w:val=""/>
      <w:lvlJc w:val="left"/>
      <w:pPr>
        <w:ind w:left="785" w:hanging="360"/>
      </w:pPr>
      <w:rPr>
        <w:rFonts w:ascii="Symbol" w:hAnsi="Symbol"/>
      </w:rPr>
    </w:lvl>
    <w:lvl w:ilvl="1">
      <w:start w:val="1"/>
      <w:numFmt w:val="bullet"/>
      <w:lvlText w:val="o"/>
      <w:lvlJc w:val="left"/>
      <w:pPr>
        <w:ind w:left="1505" w:hanging="360"/>
      </w:pPr>
      <w:rPr>
        <w:rFonts w:ascii="Courier New" w:hAnsi="Courier New"/>
      </w:rPr>
    </w:lvl>
    <w:lvl w:ilvl="2">
      <w:start w:val="1"/>
      <w:numFmt w:val="bullet"/>
      <w:lvlText w:val=""/>
      <w:lvlJc w:val="left"/>
      <w:pPr>
        <w:ind w:left="2225" w:hanging="360"/>
      </w:pPr>
      <w:rPr>
        <w:rFonts w:ascii="Wingdings" w:hAnsi="Wingdings"/>
      </w:rPr>
    </w:lvl>
    <w:lvl w:ilvl="3">
      <w:start w:val="1"/>
      <w:numFmt w:val="bullet"/>
      <w:lvlText w:val=""/>
      <w:lvlJc w:val="left"/>
      <w:pPr>
        <w:ind w:left="2945" w:hanging="360"/>
      </w:pPr>
      <w:rPr>
        <w:rFonts w:ascii="Symbol" w:hAnsi="Symbol"/>
      </w:rPr>
    </w:lvl>
    <w:lvl w:ilvl="4">
      <w:start w:val="1"/>
      <w:numFmt w:val="bullet"/>
      <w:lvlText w:val="o"/>
      <w:lvlJc w:val="left"/>
      <w:pPr>
        <w:ind w:left="3665" w:hanging="360"/>
      </w:pPr>
      <w:rPr>
        <w:rFonts w:ascii="Courier New" w:hAnsi="Courier New"/>
      </w:rPr>
    </w:lvl>
    <w:lvl w:ilvl="5">
      <w:start w:val="1"/>
      <w:numFmt w:val="bullet"/>
      <w:lvlText w:val=""/>
      <w:lvlJc w:val="left"/>
      <w:pPr>
        <w:ind w:left="4385" w:hanging="360"/>
      </w:pPr>
      <w:rPr>
        <w:rFonts w:ascii="Wingdings" w:hAnsi="Wingdings"/>
      </w:rPr>
    </w:lvl>
    <w:lvl w:ilvl="6">
      <w:start w:val="1"/>
      <w:numFmt w:val="bullet"/>
      <w:lvlText w:val=""/>
      <w:lvlJc w:val="left"/>
      <w:pPr>
        <w:ind w:left="5105" w:hanging="360"/>
      </w:pPr>
      <w:rPr>
        <w:rFonts w:ascii="Symbol" w:hAnsi="Symbol"/>
      </w:rPr>
    </w:lvl>
    <w:lvl w:ilvl="7">
      <w:start w:val="1"/>
      <w:numFmt w:val="bullet"/>
      <w:lvlText w:val="o"/>
      <w:lvlJc w:val="left"/>
      <w:pPr>
        <w:ind w:left="5825" w:hanging="360"/>
      </w:pPr>
      <w:rPr>
        <w:rFonts w:ascii="Courier New" w:hAnsi="Courier New"/>
      </w:rPr>
    </w:lvl>
    <w:lvl w:ilvl="8">
      <w:start w:val="1"/>
      <w:numFmt w:val="bullet"/>
      <w:lvlText w:val=""/>
      <w:lvlJc w:val="left"/>
      <w:pPr>
        <w:ind w:left="6545" w:hanging="360"/>
      </w:pPr>
      <w:rPr>
        <w:rFonts w:ascii="Wingdings" w:hAnsi="Wingdings"/>
      </w:rPr>
    </w:lvl>
  </w:abstractNum>
  <w:abstractNum w:abstractNumId="1">
    <w:nsid w:val="26E85C99"/>
    <w:multiLevelType w:val="multilevel"/>
    <w:tmpl w:val="3794933E"/>
    <w:lvl w:ilvl="0">
      <w:start w:val="1"/>
      <w:numFmt w:val="bullet"/>
      <w:lvlText w:val=""/>
      <w:lvlJc w:val="left"/>
      <w:pPr>
        <w:ind w:left="881" w:hanging="360"/>
      </w:pPr>
      <w:rPr>
        <w:rFonts w:ascii="Symbol" w:hAnsi="Symbol"/>
      </w:rPr>
    </w:lvl>
    <w:lvl w:ilvl="1">
      <w:start w:val="1"/>
      <w:numFmt w:val="bullet"/>
      <w:lvlText w:val="o"/>
      <w:lvlJc w:val="left"/>
      <w:pPr>
        <w:ind w:left="1601" w:hanging="360"/>
      </w:pPr>
      <w:rPr>
        <w:rFonts w:ascii="Courier New" w:hAnsi="Courier New"/>
      </w:rPr>
    </w:lvl>
    <w:lvl w:ilvl="2">
      <w:start w:val="1"/>
      <w:numFmt w:val="bullet"/>
      <w:lvlText w:val=""/>
      <w:lvlJc w:val="left"/>
      <w:pPr>
        <w:ind w:left="2321" w:hanging="360"/>
      </w:pPr>
      <w:rPr>
        <w:rFonts w:ascii="Wingdings" w:hAnsi="Wingdings"/>
      </w:rPr>
    </w:lvl>
    <w:lvl w:ilvl="3">
      <w:start w:val="1"/>
      <w:numFmt w:val="bullet"/>
      <w:lvlText w:val=""/>
      <w:lvlJc w:val="left"/>
      <w:pPr>
        <w:ind w:left="3041" w:hanging="360"/>
      </w:pPr>
      <w:rPr>
        <w:rFonts w:ascii="Symbol" w:hAnsi="Symbol"/>
      </w:rPr>
    </w:lvl>
    <w:lvl w:ilvl="4">
      <w:start w:val="1"/>
      <w:numFmt w:val="bullet"/>
      <w:lvlText w:val="o"/>
      <w:lvlJc w:val="left"/>
      <w:pPr>
        <w:ind w:left="3761" w:hanging="360"/>
      </w:pPr>
      <w:rPr>
        <w:rFonts w:ascii="Courier New" w:hAnsi="Courier New"/>
      </w:rPr>
    </w:lvl>
    <w:lvl w:ilvl="5">
      <w:start w:val="1"/>
      <w:numFmt w:val="bullet"/>
      <w:lvlText w:val=""/>
      <w:lvlJc w:val="left"/>
      <w:pPr>
        <w:ind w:left="4481" w:hanging="360"/>
      </w:pPr>
      <w:rPr>
        <w:rFonts w:ascii="Wingdings" w:hAnsi="Wingdings"/>
      </w:rPr>
    </w:lvl>
    <w:lvl w:ilvl="6">
      <w:start w:val="1"/>
      <w:numFmt w:val="bullet"/>
      <w:lvlText w:val=""/>
      <w:lvlJc w:val="left"/>
      <w:pPr>
        <w:ind w:left="5201" w:hanging="360"/>
      </w:pPr>
      <w:rPr>
        <w:rFonts w:ascii="Symbol" w:hAnsi="Symbol"/>
      </w:rPr>
    </w:lvl>
    <w:lvl w:ilvl="7">
      <w:start w:val="1"/>
      <w:numFmt w:val="bullet"/>
      <w:lvlText w:val="o"/>
      <w:lvlJc w:val="left"/>
      <w:pPr>
        <w:ind w:left="5921" w:hanging="360"/>
      </w:pPr>
      <w:rPr>
        <w:rFonts w:ascii="Courier New" w:hAnsi="Courier New"/>
      </w:rPr>
    </w:lvl>
    <w:lvl w:ilvl="8">
      <w:start w:val="1"/>
      <w:numFmt w:val="bullet"/>
      <w:lvlText w:val=""/>
      <w:lvlJc w:val="left"/>
      <w:pPr>
        <w:ind w:left="6641" w:hanging="360"/>
      </w:pPr>
      <w:rPr>
        <w:rFonts w:ascii="Wingdings" w:hAnsi="Wingdings"/>
      </w:rPr>
    </w:lvl>
  </w:abstractNum>
  <w:abstractNum w:abstractNumId="2">
    <w:nsid w:val="27E95583"/>
    <w:multiLevelType w:val="multilevel"/>
    <w:tmpl w:val="715097B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
    <w:nsid w:val="2F8E1B20"/>
    <w:multiLevelType w:val="multilevel"/>
    <w:tmpl w:val="A9046C1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4">
    <w:nsid w:val="33312091"/>
    <w:multiLevelType w:val="multilevel"/>
    <w:tmpl w:val="3262308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34A853F0"/>
    <w:multiLevelType w:val="multilevel"/>
    <w:tmpl w:val="EF0A0D7E"/>
    <w:lvl w:ilvl="0">
      <w:start w:val="1"/>
      <w:numFmt w:val="bullet"/>
      <w:lvlText w:val=""/>
      <w:lvlJc w:val="left"/>
      <w:pPr>
        <w:ind w:left="881" w:hanging="360"/>
      </w:pPr>
      <w:rPr>
        <w:rFonts w:ascii="Symbol" w:hAnsi="Symbol"/>
        <w:sz w:val="20"/>
      </w:rPr>
    </w:lvl>
    <w:lvl w:ilvl="1">
      <w:start w:val="1"/>
      <w:numFmt w:val="bullet"/>
      <w:lvlText w:val="o"/>
      <w:lvlJc w:val="left"/>
      <w:pPr>
        <w:ind w:left="1601" w:hanging="360"/>
      </w:pPr>
      <w:rPr>
        <w:rFonts w:ascii="Courier New" w:hAnsi="Courier New"/>
      </w:rPr>
    </w:lvl>
    <w:lvl w:ilvl="2">
      <w:start w:val="1"/>
      <w:numFmt w:val="bullet"/>
      <w:lvlText w:val=""/>
      <w:lvlJc w:val="left"/>
      <w:pPr>
        <w:ind w:left="2321" w:hanging="360"/>
      </w:pPr>
      <w:rPr>
        <w:rFonts w:ascii="Wingdings" w:hAnsi="Wingdings"/>
      </w:rPr>
    </w:lvl>
    <w:lvl w:ilvl="3">
      <w:start w:val="1"/>
      <w:numFmt w:val="bullet"/>
      <w:lvlText w:val=""/>
      <w:lvlJc w:val="left"/>
      <w:pPr>
        <w:ind w:left="3041" w:hanging="360"/>
      </w:pPr>
      <w:rPr>
        <w:rFonts w:ascii="Symbol" w:hAnsi="Symbol"/>
      </w:rPr>
    </w:lvl>
    <w:lvl w:ilvl="4">
      <w:start w:val="1"/>
      <w:numFmt w:val="bullet"/>
      <w:lvlText w:val="o"/>
      <w:lvlJc w:val="left"/>
      <w:pPr>
        <w:ind w:left="3761" w:hanging="360"/>
      </w:pPr>
      <w:rPr>
        <w:rFonts w:ascii="Courier New" w:hAnsi="Courier New"/>
      </w:rPr>
    </w:lvl>
    <w:lvl w:ilvl="5">
      <w:start w:val="1"/>
      <w:numFmt w:val="bullet"/>
      <w:lvlText w:val=""/>
      <w:lvlJc w:val="left"/>
      <w:pPr>
        <w:ind w:left="4481" w:hanging="360"/>
      </w:pPr>
      <w:rPr>
        <w:rFonts w:ascii="Wingdings" w:hAnsi="Wingdings"/>
      </w:rPr>
    </w:lvl>
    <w:lvl w:ilvl="6">
      <w:start w:val="1"/>
      <w:numFmt w:val="bullet"/>
      <w:lvlText w:val=""/>
      <w:lvlJc w:val="left"/>
      <w:pPr>
        <w:ind w:left="5201" w:hanging="360"/>
      </w:pPr>
      <w:rPr>
        <w:rFonts w:ascii="Symbol" w:hAnsi="Symbol"/>
      </w:rPr>
    </w:lvl>
    <w:lvl w:ilvl="7">
      <w:start w:val="1"/>
      <w:numFmt w:val="bullet"/>
      <w:lvlText w:val="o"/>
      <w:lvlJc w:val="left"/>
      <w:pPr>
        <w:ind w:left="5921" w:hanging="360"/>
      </w:pPr>
      <w:rPr>
        <w:rFonts w:ascii="Courier New" w:hAnsi="Courier New"/>
      </w:rPr>
    </w:lvl>
    <w:lvl w:ilvl="8">
      <w:start w:val="1"/>
      <w:numFmt w:val="bullet"/>
      <w:lvlText w:val=""/>
      <w:lvlJc w:val="left"/>
      <w:pPr>
        <w:ind w:left="6641" w:hanging="360"/>
      </w:pPr>
      <w:rPr>
        <w:rFonts w:ascii="Wingdings" w:hAnsi="Wingdings"/>
      </w:rPr>
    </w:lvl>
  </w:abstractNum>
  <w:abstractNum w:abstractNumId="6">
    <w:nsid w:val="38E72457"/>
    <w:multiLevelType w:val="multilevel"/>
    <w:tmpl w:val="98EE7696"/>
    <w:lvl w:ilvl="0">
      <w:start w:val="1"/>
      <w:numFmt w:val="bullet"/>
      <w:lvlText w:val=""/>
      <w:lvlJc w:val="left"/>
      <w:pPr>
        <w:ind w:left="643"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6000268A"/>
    <w:multiLevelType w:val="multilevel"/>
    <w:tmpl w:val="81B8FA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1564002"/>
    <w:multiLevelType w:val="multilevel"/>
    <w:tmpl w:val="966C2394"/>
    <w:lvl w:ilvl="0">
      <w:start w:val="1"/>
      <w:numFmt w:val="bullet"/>
      <w:lvlText w:val=""/>
      <w:lvlJc w:val="left"/>
      <w:pPr>
        <w:ind w:left="785" w:hanging="360"/>
      </w:pPr>
      <w:rPr>
        <w:rFonts w:ascii="Symbol" w:hAnsi="Symbol"/>
      </w:rPr>
    </w:lvl>
    <w:lvl w:ilvl="1">
      <w:start w:val="1"/>
      <w:numFmt w:val="bullet"/>
      <w:lvlText w:val="o"/>
      <w:lvlJc w:val="left"/>
      <w:pPr>
        <w:ind w:left="1505" w:hanging="360"/>
      </w:pPr>
      <w:rPr>
        <w:rFonts w:ascii="Courier New" w:hAnsi="Courier New"/>
      </w:rPr>
    </w:lvl>
    <w:lvl w:ilvl="2">
      <w:start w:val="1"/>
      <w:numFmt w:val="bullet"/>
      <w:lvlText w:val=""/>
      <w:lvlJc w:val="left"/>
      <w:pPr>
        <w:ind w:left="2225" w:hanging="360"/>
      </w:pPr>
      <w:rPr>
        <w:rFonts w:ascii="Wingdings" w:hAnsi="Wingdings"/>
      </w:rPr>
    </w:lvl>
    <w:lvl w:ilvl="3">
      <w:start w:val="1"/>
      <w:numFmt w:val="bullet"/>
      <w:lvlText w:val=""/>
      <w:lvlJc w:val="left"/>
      <w:pPr>
        <w:ind w:left="2945" w:hanging="360"/>
      </w:pPr>
      <w:rPr>
        <w:rFonts w:ascii="Symbol" w:hAnsi="Symbol"/>
      </w:rPr>
    </w:lvl>
    <w:lvl w:ilvl="4">
      <w:start w:val="1"/>
      <w:numFmt w:val="bullet"/>
      <w:lvlText w:val="o"/>
      <w:lvlJc w:val="left"/>
      <w:pPr>
        <w:ind w:left="3665" w:hanging="360"/>
      </w:pPr>
      <w:rPr>
        <w:rFonts w:ascii="Courier New" w:hAnsi="Courier New"/>
      </w:rPr>
    </w:lvl>
    <w:lvl w:ilvl="5">
      <w:start w:val="1"/>
      <w:numFmt w:val="bullet"/>
      <w:lvlText w:val=""/>
      <w:lvlJc w:val="left"/>
      <w:pPr>
        <w:ind w:left="4385" w:hanging="360"/>
      </w:pPr>
      <w:rPr>
        <w:rFonts w:ascii="Wingdings" w:hAnsi="Wingdings"/>
      </w:rPr>
    </w:lvl>
    <w:lvl w:ilvl="6">
      <w:start w:val="1"/>
      <w:numFmt w:val="bullet"/>
      <w:lvlText w:val=""/>
      <w:lvlJc w:val="left"/>
      <w:pPr>
        <w:ind w:left="5105" w:hanging="360"/>
      </w:pPr>
      <w:rPr>
        <w:rFonts w:ascii="Symbol" w:hAnsi="Symbol"/>
      </w:rPr>
    </w:lvl>
    <w:lvl w:ilvl="7">
      <w:start w:val="1"/>
      <w:numFmt w:val="bullet"/>
      <w:lvlText w:val="o"/>
      <w:lvlJc w:val="left"/>
      <w:pPr>
        <w:ind w:left="5825" w:hanging="360"/>
      </w:pPr>
      <w:rPr>
        <w:rFonts w:ascii="Courier New" w:hAnsi="Courier New"/>
      </w:rPr>
    </w:lvl>
    <w:lvl w:ilvl="8">
      <w:start w:val="1"/>
      <w:numFmt w:val="bullet"/>
      <w:lvlText w:val=""/>
      <w:lvlJc w:val="left"/>
      <w:pPr>
        <w:ind w:left="6545" w:hanging="360"/>
      </w:pPr>
      <w:rPr>
        <w:rFonts w:ascii="Wingdings" w:hAnsi="Wingdings"/>
      </w:rPr>
    </w:lvl>
  </w:abstractNum>
  <w:abstractNum w:abstractNumId="9">
    <w:nsid w:val="77A7023D"/>
    <w:multiLevelType w:val="hybridMultilevel"/>
    <w:tmpl w:val="0ED08DDE"/>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0">
    <w:nsid w:val="78EC54E4"/>
    <w:multiLevelType w:val="multilevel"/>
    <w:tmpl w:val="CB529F9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2"/>
  </w:num>
  <w:num w:numId="2">
    <w:abstractNumId w:val="4"/>
  </w:num>
  <w:num w:numId="3">
    <w:abstractNumId w:val="5"/>
  </w:num>
  <w:num w:numId="4">
    <w:abstractNumId w:val="8"/>
  </w:num>
  <w:num w:numId="5">
    <w:abstractNumId w:val="1"/>
  </w:num>
  <w:num w:numId="6">
    <w:abstractNumId w:val="3"/>
  </w:num>
  <w:num w:numId="7">
    <w:abstractNumId w:val="0"/>
  </w:num>
  <w:num w:numId="8">
    <w:abstractNumId w:val="6"/>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00"/>
    <w:rsid w:val="00033307"/>
    <w:rsid w:val="000802C4"/>
    <w:rsid w:val="002D3252"/>
    <w:rsid w:val="002F1D82"/>
    <w:rsid w:val="00334534"/>
    <w:rsid w:val="0048090F"/>
    <w:rsid w:val="00546760"/>
    <w:rsid w:val="00566E23"/>
    <w:rsid w:val="005F4BF5"/>
    <w:rsid w:val="007F78B3"/>
    <w:rsid w:val="00884157"/>
    <w:rsid w:val="008B6A69"/>
    <w:rsid w:val="009E4DA4"/>
    <w:rsid w:val="00AB2663"/>
    <w:rsid w:val="00B545C8"/>
    <w:rsid w:val="00B87B70"/>
    <w:rsid w:val="00BE0C00"/>
    <w:rsid w:val="00C629B3"/>
    <w:rsid w:val="00D15813"/>
    <w:rsid w:val="00E94C11"/>
    <w:rsid w:val="00F25B58"/>
    <w:rsid w:val="00FA2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spacing w:line="288" w:lineRule="auto"/>
    </w:pPr>
    <w:rPr>
      <w:i/>
      <w:sz w:val="20"/>
    </w:rPr>
  </w:style>
  <w:style w:type="paragraph" w:styleId="10">
    <w:name w:val="heading 1"/>
    <w:basedOn w:val="a"/>
    <w:next w:val="a"/>
    <w:link w:val="11"/>
    <w:uiPriority w:val="9"/>
    <w:qFormat/>
    <w:pPr>
      <w:keepNext/>
      <w:keepLines/>
      <w:spacing w:before="480"/>
      <w:outlineLvl w:val="0"/>
    </w:pPr>
    <w:rPr>
      <w:rFonts w:ascii="Arial" w:hAnsi="Arial"/>
      <w:sz w:val="40"/>
    </w:rPr>
  </w:style>
  <w:style w:type="paragraph" w:styleId="2">
    <w:name w:val="heading 2"/>
    <w:basedOn w:val="a"/>
    <w:next w:val="a"/>
    <w:link w:val="20"/>
    <w:uiPriority w:val="9"/>
    <w:qFormat/>
    <w:pPr>
      <w:keepNext/>
      <w:keepLines/>
      <w:spacing w:before="360"/>
      <w:outlineLvl w:val="1"/>
    </w:pPr>
    <w:rPr>
      <w:rFonts w:ascii="Arial" w:hAnsi="Arial"/>
      <w:sz w:val="34"/>
    </w:rPr>
  </w:style>
  <w:style w:type="paragraph" w:styleId="3">
    <w:name w:val="heading 3"/>
    <w:basedOn w:val="a"/>
    <w:next w:val="a"/>
    <w:link w:val="30"/>
    <w:uiPriority w:val="9"/>
    <w:qFormat/>
    <w:pPr>
      <w:spacing w:before="200" w:after="100" w:line="240" w:lineRule="auto"/>
      <w:ind w:left="144"/>
      <w:contextualSpacing/>
      <w:outlineLvl w:val="2"/>
    </w:pPr>
    <w:rPr>
      <w:rFonts w:asciiTheme="majorHAnsi" w:hAnsiTheme="majorHAnsi"/>
      <w:b/>
      <w:color w:val="943634" w:themeColor="accent2" w:themeShade="BF"/>
      <w:sz w:val="22"/>
    </w:rPr>
  </w:style>
  <w:style w:type="paragraph" w:styleId="4">
    <w:name w:val="heading 4"/>
    <w:basedOn w:val="a"/>
    <w:next w:val="a"/>
    <w:link w:val="40"/>
    <w:uiPriority w:val="9"/>
    <w:qFormat/>
    <w:pPr>
      <w:keepNext/>
      <w:keepLines/>
      <w:spacing w:before="320"/>
      <w:outlineLvl w:val="3"/>
    </w:pPr>
    <w:rPr>
      <w:rFonts w:ascii="Arial" w:hAnsi="Arial"/>
      <w:b/>
      <w:sz w:val="26"/>
    </w:rPr>
  </w:style>
  <w:style w:type="paragraph" w:styleId="5">
    <w:name w:val="heading 5"/>
    <w:basedOn w:val="a"/>
    <w:next w:val="a"/>
    <w:link w:val="50"/>
    <w:uiPriority w:val="9"/>
    <w:qFormat/>
    <w:pPr>
      <w:keepNext/>
      <w:keepLines/>
      <w:spacing w:before="320"/>
      <w:outlineLvl w:val="4"/>
    </w:pPr>
    <w:rPr>
      <w:rFonts w:ascii="Arial" w:hAnsi="Arial"/>
      <w:b/>
      <w:sz w:val="24"/>
    </w:rPr>
  </w:style>
  <w:style w:type="paragraph" w:styleId="6">
    <w:name w:val="heading 6"/>
    <w:basedOn w:val="a"/>
    <w:next w:val="a"/>
    <w:link w:val="60"/>
    <w:uiPriority w:val="9"/>
    <w:qFormat/>
    <w:pPr>
      <w:keepNext/>
      <w:keepLines/>
      <w:spacing w:before="40" w:after="0"/>
      <w:outlineLvl w:val="5"/>
    </w:pPr>
    <w:rPr>
      <w:rFonts w:asciiTheme="majorHAnsi" w:hAnsiTheme="majorHAnsi"/>
      <w:color w:val="243F60" w:themeColor="accent1" w:themeShade="7F"/>
    </w:rPr>
  </w:style>
  <w:style w:type="paragraph" w:styleId="7">
    <w:name w:val="heading 7"/>
    <w:basedOn w:val="a"/>
    <w:next w:val="a"/>
    <w:link w:val="70"/>
    <w:uiPriority w:val="9"/>
    <w:qFormat/>
    <w:pPr>
      <w:keepNext/>
      <w:keepLines/>
      <w:spacing w:before="320"/>
      <w:outlineLvl w:val="6"/>
    </w:pPr>
    <w:rPr>
      <w:rFonts w:ascii="Arial" w:hAnsi="Arial"/>
      <w:b/>
      <w:sz w:val="22"/>
    </w:rPr>
  </w:style>
  <w:style w:type="paragraph" w:styleId="8">
    <w:name w:val="heading 8"/>
    <w:basedOn w:val="a"/>
    <w:next w:val="a"/>
    <w:link w:val="80"/>
    <w:uiPriority w:val="9"/>
    <w:qFormat/>
    <w:pPr>
      <w:keepNext/>
      <w:keepLines/>
      <w:spacing w:before="320"/>
      <w:outlineLvl w:val="7"/>
    </w:pPr>
    <w:rPr>
      <w:rFonts w:ascii="Arial" w:hAnsi="Arial"/>
      <w:sz w:val="22"/>
    </w:rPr>
  </w:style>
  <w:style w:type="paragraph" w:styleId="9">
    <w:name w:val="heading 9"/>
    <w:basedOn w:val="a"/>
    <w:next w:val="a"/>
    <w:link w:val="90"/>
    <w:uiPriority w:val="9"/>
    <w:qFormat/>
    <w:pPr>
      <w:keepNext/>
      <w:keepLines/>
      <w:spacing w:before="320"/>
      <w:outlineLvl w:val="8"/>
    </w:pPr>
    <w:rPr>
      <w:rFonts w:ascii="Arial"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i/>
      <w:sz w:val="20"/>
    </w:rPr>
  </w:style>
  <w:style w:type="paragraph" w:styleId="21">
    <w:name w:val="toc 2"/>
    <w:basedOn w:val="a"/>
    <w:next w:val="a"/>
    <w:link w:val="22"/>
    <w:uiPriority w:val="39"/>
    <w:pPr>
      <w:spacing w:after="57"/>
      <w:ind w:left="283"/>
    </w:pPr>
  </w:style>
  <w:style w:type="character" w:customStyle="1" w:styleId="22">
    <w:name w:val="Оглавление 2 Знак"/>
    <w:basedOn w:val="1"/>
    <w:link w:val="21"/>
    <w:rPr>
      <w:i/>
      <w:sz w:val="20"/>
    </w:rPr>
  </w:style>
  <w:style w:type="paragraph" w:styleId="a3">
    <w:name w:val="List Paragraph"/>
    <w:basedOn w:val="a"/>
    <w:link w:val="a4"/>
    <w:qFormat/>
    <w:pPr>
      <w:ind w:left="720"/>
      <w:contextualSpacing/>
    </w:pPr>
  </w:style>
  <w:style w:type="character" w:customStyle="1" w:styleId="a4">
    <w:name w:val="Абзац списка Знак"/>
    <w:basedOn w:val="1"/>
    <w:link w:val="a3"/>
    <w:rPr>
      <w:i/>
      <w:sz w:val="20"/>
    </w:rPr>
  </w:style>
  <w:style w:type="paragraph" w:styleId="41">
    <w:name w:val="toc 4"/>
    <w:basedOn w:val="a"/>
    <w:next w:val="a"/>
    <w:link w:val="42"/>
    <w:uiPriority w:val="39"/>
    <w:pPr>
      <w:spacing w:after="57"/>
      <w:ind w:left="850"/>
    </w:pPr>
  </w:style>
  <w:style w:type="character" w:customStyle="1" w:styleId="42">
    <w:name w:val="Оглавление 4 Знак"/>
    <w:basedOn w:val="1"/>
    <w:link w:val="41"/>
    <w:rPr>
      <w:i/>
      <w:sz w:val="20"/>
    </w:rPr>
  </w:style>
  <w:style w:type="character" w:customStyle="1" w:styleId="70">
    <w:name w:val="Заголовок 7 Знак"/>
    <w:basedOn w:val="1"/>
    <w:link w:val="7"/>
    <w:rPr>
      <w:rFonts w:ascii="Arial" w:hAnsi="Arial"/>
      <w:b/>
      <w:i/>
      <w:sz w:val="22"/>
    </w:rPr>
  </w:style>
  <w:style w:type="paragraph" w:customStyle="1" w:styleId="12">
    <w:name w:val="Выделение1"/>
    <w:basedOn w:val="13"/>
    <w:link w:val="a5"/>
    <w:rPr>
      <w:i/>
    </w:rPr>
  </w:style>
  <w:style w:type="character" w:styleId="a5">
    <w:name w:val="Emphasis"/>
    <w:basedOn w:val="a0"/>
    <w:link w:val="12"/>
    <w:rPr>
      <w:i/>
    </w:rPr>
  </w:style>
  <w:style w:type="paragraph" w:styleId="61">
    <w:name w:val="toc 6"/>
    <w:basedOn w:val="a"/>
    <w:next w:val="a"/>
    <w:link w:val="62"/>
    <w:uiPriority w:val="39"/>
    <w:pPr>
      <w:spacing w:after="57"/>
      <w:ind w:left="1417"/>
    </w:pPr>
  </w:style>
  <w:style w:type="character" w:customStyle="1" w:styleId="62">
    <w:name w:val="Оглавление 6 Знак"/>
    <w:basedOn w:val="1"/>
    <w:link w:val="61"/>
    <w:rPr>
      <w:i/>
      <w:sz w:val="20"/>
    </w:rPr>
  </w:style>
  <w:style w:type="paragraph" w:styleId="71">
    <w:name w:val="toc 7"/>
    <w:basedOn w:val="a"/>
    <w:next w:val="a"/>
    <w:link w:val="72"/>
    <w:uiPriority w:val="39"/>
    <w:pPr>
      <w:spacing w:after="57"/>
      <w:ind w:left="1701"/>
    </w:pPr>
  </w:style>
  <w:style w:type="character" w:customStyle="1" w:styleId="72">
    <w:name w:val="Оглавление 7 Знак"/>
    <w:basedOn w:val="1"/>
    <w:link w:val="71"/>
    <w:rPr>
      <w:i/>
      <w:sz w:val="20"/>
    </w:rPr>
  </w:style>
  <w:style w:type="paragraph" w:customStyle="1" w:styleId="14">
    <w:name w:val="Строгий1"/>
    <w:link w:val="a6"/>
    <w:rPr>
      <w:b/>
    </w:rPr>
  </w:style>
  <w:style w:type="character" w:styleId="a6">
    <w:name w:val="Strong"/>
    <w:link w:val="14"/>
    <w:rPr>
      <w:b/>
      <w:spacing w:val="0"/>
    </w:rPr>
  </w:style>
  <w:style w:type="paragraph" w:styleId="a7">
    <w:name w:val="footer"/>
    <w:basedOn w:val="a"/>
    <w:link w:val="a8"/>
    <w:pPr>
      <w:tabs>
        <w:tab w:val="center" w:pos="4677"/>
        <w:tab w:val="right" w:pos="9355"/>
      </w:tabs>
      <w:spacing w:after="0" w:line="240" w:lineRule="auto"/>
    </w:pPr>
  </w:style>
  <w:style w:type="character" w:customStyle="1" w:styleId="a8">
    <w:name w:val="Нижний колонтитул Знак"/>
    <w:basedOn w:val="1"/>
    <w:link w:val="a7"/>
    <w:rPr>
      <w:i/>
      <w:sz w:val="20"/>
    </w:rPr>
  </w:style>
  <w:style w:type="paragraph" w:styleId="a9">
    <w:name w:val="caption"/>
    <w:basedOn w:val="a"/>
    <w:next w:val="a"/>
    <w:link w:val="aa"/>
    <w:pPr>
      <w:spacing w:line="276" w:lineRule="auto"/>
    </w:pPr>
    <w:rPr>
      <w:b/>
      <w:color w:val="4F81BD" w:themeColor="accent1"/>
      <w:sz w:val="18"/>
    </w:rPr>
  </w:style>
  <w:style w:type="character" w:customStyle="1" w:styleId="aa">
    <w:name w:val="Название объекта Знак"/>
    <w:basedOn w:val="1"/>
    <w:link w:val="a9"/>
    <w:rPr>
      <w:b/>
      <w:i/>
      <w:color w:val="4F81BD" w:themeColor="accent1"/>
      <w:sz w:val="18"/>
    </w:rPr>
  </w:style>
  <w:style w:type="paragraph" w:styleId="ab">
    <w:name w:val="table of figures"/>
    <w:basedOn w:val="a"/>
    <w:next w:val="a"/>
    <w:link w:val="ac"/>
    <w:pPr>
      <w:spacing w:after="0"/>
    </w:pPr>
  </w:style>
  <w:style w:type="character" w:customStyle="1" w:styleId="ac">
    <w:name w:val="Перечень рисунков Знак"/>
    <w:basedOn w:val="1"/>
    <w:link w:val="ab"/>
    <w:rPr>
      <w:i/>
      <w:sz w:val="20"/>
    </w:rPr>
  </w:style>
  <w:style w:type="character" w:customStyle="1" w:styleId="30">
    <w:name w:val="Заголовок 3 Знак"/>
    <w:basedOn w:val="1"/>
    <w:link w:val="3"/>
    <w:rPr>
      <w:rFonts w:asciiTheme="majorHAnsi" w:hAnsiTheme="majorHAnsi"/>
      <w:b/>
      <w:i/>
      <w:color w:val="943634" w:themeColor="accent2" w:themeShade="BF"/>
      <w:sz w:val="22"/>
    </w:rPr>
  </w:style>
  <w:style w:type="paragraph" w:styleId="23">
    <w:name w:val="Quote"/>
    <w:basedOn w:val="a"/>
    <w:next w:val="a"/>
    <w:link w:val="24"/>
    <w:pPr>
      <w:ind w:left="720" w:right="720"/>
    </w:pPr>
  </w:style>
  <w:style w:type="character" w:customStyle="1" w:styleId="24">
    <w:name w:val="Цитата 2 Знак"/>
    <w:basedOn w:val="1"/>
    <w:link w:val="23"/>
    <w:rPr>
      <w:i/>
      <w:sz w:val="20"/>
    </w:rPr>
  </w:style>
  <w:style w:type="paragraph" w:customStyle="1" w:styleId="Heading6Char">
    <w:name w:val="Heading 6 Char"/>
    <w:basedOn w:val="13"/>
    <w:link w:val="Heading6Char0"/>
    <w:rPr>
      <w:rFonts w:ascii="Arial" w:hAnsi="Arial"/>
      <w:b/>
    </w:rPr>
  </w:style>
  <w:style w:type="character" w:customStyle="1" w:styleId="Heading6Char0">
    <w:name w:val="Heading 6 Char"/>
    <w:basedOn w:val="a0"/>
    <w:link w:val="Heading6Char"/>
    <w:rPr>
      <w:rFonts w:ascii="Arial" w:hAnsi="Arial"/>
      <w:b/>
      <w:sz w:val="22"/>
    </w:rPr>
  </w:style>
  <w:style w:type="character" w:customStyle="1" w:styleId="90">
    <w:name w:val="Заголовок 9 Знак"/>
    <w:basedOn w:val="1"/>
    <w:link w:val="9"/>
    <w:rPr>
      <w:rFonts w:ascii="Arial" w:hAnsi="Arial"/>
      <w:i/>
      <w:sz w:val="21"/>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customStyle="1" w:styleId="13">
    <w:name w:val="Основной шрифт абзаца1"/>
  </w:style>
  <w:style w:type="paragraph" w:styleId="31">
    <w:name w:val="toc 3"/>
    <w:basedOn w:val="a"/>
    <w:next w:val="a"/>
    <w:link w:val="32"/>
    <w:uiPriority w:val="39"/>
    <w:pPr>
      <w:spacing w:after="57"/>
      <w:ind w:left="567"/>
    </w:pPr>
  </w:style>
  <w:style w:type="character" w:customStyle="1" w:styleId="32">
    <w:name w:val="Оглавление 3 Знак"/>
    <w:basedOn w:val="1"/>
    <w:link w:val="31"/>
    <w:rPr>
      <w:i/>
      <w:sz w:val="20"/>
    </w:rPr>
  </w:style>
  <w:style w:type="paragraph" w:styleId="ad">
    <w:name w:val="Intense Quote"/>
    <w:basedOn w:val="a"/>
    <w:next w:val="a"/>
    <w:link w:val="ae"/>
    <w:pPr>
      <w:ind w:left="720" w:right="720"/>
    </w:pPr>
  </w:style>
  <w:style w:type="character" w:customStyle="1" w:styleId="ae">
    <w:name w:val="Выделенная цитата Знак"/>
    <w:basedOn w:val="1"/>
    <w:link w:val="ad"/>
    <w:rPr>
      <w:i/>
      <w:sz w:val="20"/>
    </w:rPr>
  </w:style>
  <w:style w:type="paragraph" w:styleId="af">
    <w:name w:val="Balloon Text"/>
    <w:basedOn w:val="a"/>
    <w:link w:val="af0"/>
    <w:pPr>
      <w:spacing w:after="0" w:line="240" w:lineRule="auto"/>
    </w:pPr>
    <w:rPr>
      <w:rFonts w:ascii="Segoe UI" w:hAnsi="Segoe UI"/>
      <w:sz w:val="18"/>
    </w:rPr>
  </w:style>
  <w:style w:type="character" w:customStyle="1" w:styleId="af0">
    <w:name w:val="Текст выноски Знак"/>
    <w:basedOn w:val="1"/>
    <w:link w:val="af"/>
    <w:rPr>
      <w:rFonts w:ascii="Segoe UI" w:hAnsi="Segoe UI"/>
      <w:i/>
      <w:sz w:val="18"/>
    </w:rPr>
  </w:style>
  <w:style w:type="paragraph" w:customStyle="1" w:styleId="15">
    <w:name w:val="Сильное выделение1"/>
    <w:link w:val="af1"/>
    <w:rPr>
      <w:rFonts w:asciiTheme="majorHAnsi" w:hAnsiTheme="majorHAnsi"/>
      <w:b/>
      <w:i/>
      <w:color w:val="FFFFFF" w:themeColor="background1"/>
      <w:shd w:val="clear" w:color="auto" w:fill="C0504D"/>
    </w:rPr>
  </w:style>
  <w:style w:type="character" w:styleId="af1">
    <w:name w:val="Intense Emphasis"/>
    <w:link w:val="15"/>
    <w:rPr>
      <w:rFonts w:asciiTheme="majorHAnsi" w:hAnsiTheme="majorHAnsi"/>
      <w:b/>
      <w:i/>
      <w:color w:val="FFFFFF" w:themeColor="background1"/>
      <w:shd w:val="clear" w:color="auto" w:fill="C0504D"/>
    </w:rPr>
  </w:style>
  <w:style w:type="paragraph" w:styleId="af2">
    <w:name w:val="endnote text"/>
    <w:basedOn w:val="a"/>
    <w:link w:val="af3"/>
    <w:pPr>
      <w:spacing w:after="0" w:line="240" w:lineRule="auto"/>
    </w:pPr>
  </w:style>
  <w:style w:type="character" w:customStyle="1" w:styleId="af3">
    <w:name w:val="Текст концевой сноски Знак"/>
    <w:basedOn w:val="1"/>
    <w:link w:val="af2"/>
    <w:rPr>
      <w:i/>
      <w:sz w:val="20"/>
    </w:rPr>
  </w:style>
  <w:style w:type="character" w:customStyle="1" w:styleId="50">
    <w:name w:val="Заголовок 5 Знак"/>
    <w:basedOn w:val="1"/>
    <w:link w:val="5"/>
    <w:rPr>
      <w:rFonts w:ascii="Arial" w:hAnsi="Arial"/>
      <w:b/>
      <w:i/>
      <w:sz w:val="24"/>
    </w:rPr>
  </w:style>
  <w:style w:type="paragraph" w:styleId="af4">
    <w:name w:val="No Spacing"/>
    <w:link w:val="af5"/>
    <w:pPr>
      <w:spacing w:after="0" w:line="240" w:lineRule="auto"/>
    </w:pPr>
  </w:style>
  <w:style w:type="character" w:customStyle="1" w:styleId="af5">
    <w:name w:val="Без интервала Знак"/>
    <w:link w:val="af4"/>
  </w:style>
  <w:style w:type="character" w:customStyle="1" w:styleId="11">
    <w:name w:val="Заголовок 1 Знак"/>
    <w:basedOn w:val="1"/>
    <w:link w:val="10"/>
    <w:rPr>
      <w:rFonts w:ascii="Arial" w:hAnsi="Arial"/>
      <w:i/>
      <w:sz w:val="40"/>
    </w:rPr>
  </w:style>
  <w:style w:type="paragraph" w:customStyle="1" w:styleId="16">
    <w:name w:val="Гиперссылка1"/>
    <w:basedOn w:val="13"/>
    <w:link w:val="af6"/>
    <w:rPr>
      <w:color w:val="0000FF" w:themeColor="hyperlink"/>
      <w:u w:val="single"/>
    </w:rPr>
  </w:style>
  <w:style w:type="character" w:styleId="af6">
    <w:name w:val="Hyperlink"/>
    <w:basedOn w:val="a0"/>
    <w:link w:val="16"/>
    <w:rPr>
      <w:color w:val="0000FF" w:themeColor="hyperlink"/>
      <w:u w:val="single"/>
    </w:rPr>
  </w:style>
  <w:style w:type="paragraph" w:customStyle="1" w:styleId="Footnote">
    <w:name w:val="Footnote"/>
    <w:basedOn w:val="a"/>
    <w:link w:val="Footnote0"/>
    <w:pPr>
      <w:spacing w:after="40" w:line="240" w:lineRule="auto"/>
    </w:pPr>
    <w:rPr>
      <w:sz w:val="18"/>
    </w:rPr>
  </w:style>
  <w:style w:type="character" w:customStyle="1" w:styleId="Footnote0">
    <w:name w:val="Footnote"/>
    <w:basedOn w:val="1"/>
    <w:link w:val="Footnote"/>
    <w:rPr>
      <w:i/>
      <w:sz w:val="18"/>
    </w:rPr>
  </w:style>
  <w:style w:type="character" w:customStyle="1" w:styleId="80">
    <w:name w:val="Заголовок 8 Знак"/>
    <w:basedOn w:val="1"/>
    <w:link w:val="8"/>
    <w:rPr>
      <w:rFonts w:ascii="Arial" w:hAnsi="Arial"/>
      <w:i/>
      <w:sz w:val="22"/>
    </w:rPr>
  </w:style>
  <w:style w:type="paragraph" w:styleId="17">
    <w:name w:val="toc 1"/>
    <w:basedOn w:val="a"/>
    <w:next w:val="a"/>
    <w:link w:val="18"/>
    <w:uiPriority w:val="39"/>
    <w:pPr>
      <w:spacing w:after="57"/>
    </w:pPr>
  </w:style>
  <w:style w:type="character" w:customStyle="1" w:styleId="18">
    <w:name w:val="Оглавление 1 Знак"/>
    <w:basedOn w:val="1"/>
    <w:link w:val="17"/>
    <w:rPr>
      <w:i/>
      <w:sz w:val="20"/>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itleChar">
    <w:name w:val="Title Char"/>
    <w:basedOn w:val="13"/>
    <w:link w:val="TitleChar0"/>
    <w:rPr>
      <w:sz w:val="48"/>
    </w:rPr>
  </w:style>
  <w:style w:type="character" w:customStyle="1" w:styleId="TitleChar0">
    <w:name w:val="Title Char"/>
    <w:basedOn w:val="a0"/>
    <w:link w:val="TitleChar"/>
    <w:rPr>
      <w:sz w:val="48"/>
    </w:rPr>
  </w:style>
  <w:style w:type="paragraph" w:customStyle="1" w:styleId="FooterChar">
    <w:name w:val="Footer Char"/>
    <w:basedOn w:val="13"/>
    <w:link w:val="FooterChar0"/>
  </w:style>
  <w:style w:type="character" w:customStyle="1" w:styleId="FooterChar0">
    <w:name w:val="Footer Char"/>
    <w:basedOn w:val="a0"/>
    <w:link w:val="FooterChar"/>
  </w:style>
  <w:style w:type="paragraph" w:styleId="91">
    <w:name w:val="toc 9"/>
    <w:basedOn w:val="a"/>
    <w:next w:val="a"/>
    <w:link w:val="92"/>
    <w:uiPriority w:val="39"/>
    <w:pPr>
      <w:spacing w:after="57"/>
      <w:ind w:left="2268"/>
    </w:pPr>
  </w:style>
  <w:style w:type="character" w:customStyle="1" w:styleId="92">
    <w:name w:val="Оглавление 9 Знак"/>
    <w:basedOn w:val="1"/>
    <w:link w:val="91"/>
    <w:rPr>
      <w:i/>
      <w:sz w:val="20"/>
    </w:rPr>
  </w:style>
  <w:style w:type="paragraph" w:customStyle="1" w:styleId="SubtitleChar">
    <w:name w:val="Subtitle Char"/>
    <w:basedOn w:val="13"/>
    <w:link w:val="SubtitleChar0"/>
    <w:rPr>
      <w:sz w:val="24"/>
    </w:rPr>
  </w:style>
  <w:style w:type="character" w:customStyle="1" w:styleId="SubtitleChar0">
    <w:name w:val="Subtitle Char"/>
    <w:basedOn w:val="a0"/>
    <w:link w:val="SubtitleChar"/>
    <w:rPr>
      <w:sz w:val="24"/>
    </w:rPr>
  </w:style>
  <w:style w:type="paragraph" w:styleId="af7">
    <w:name w:val="Body Text"/>
    <w:basedOn w:val="a"/>
    <w:link w:val="af8"/>
    <w:pPr>
      <w:widowControl w:val="0"/>
      <w:spacing w:after="0" w:line="240" w:lineRule="auto"/>
    </w:pPr>
    <w:rPr>
      <w:rFonts w:ascii="Times New Roman" w:hAnsi="Times New Roman"/>
      <w:i w:val="0"/>
      <w:sz w:val="24"/>
    </w:rPr>
  </w:style>
  <w:style w:type="character" w:customStyle="1" w:styleId="af8">
    <w:name w:val="Основной текст Знак"/>
    <w:basedOn w:val="1"/>
    <w:link w:val="af7"/>
    <w:rPr>
      <w:rFonts w:ascii="Times New Roman" w:hAnsi="Times New Roman"/>
      <w:i w:val="0"/>
      <w:sz w:val="24"/>
    </w:rPr>
  </w:style>
  <w:style w:type="paragraph" w:customStyle="1" w:styleId="19">
    <w:name w:val="Знак сноски1"/>
    <w:basedOn w:val="13"/>
    <w:link w:val="af9"/>
    <w:rPr>
      <w:vertAlign w:val="superscript"/>
    </w:rPr>
  </w:style>
  <w:style w:type="character" w:styleId="af9">
    <w:name w:val="footnote reference"/>
    <w:basedOn w:val="a0"/>
    <w:link w:val="19"/>
    <w:rPr>
      <w:vertAlign w:val="superscript"/>
    </w:rPr>
  </w:style>
  <w:style w:type="paragraph" w:styleId="81">
    <w:name w:val="toc 8"/>
    <w:basedOn w:val="a"/>
    <w:next w:val="a"/>
    <w:link w:val="82"/>
    <w:uiPriority w:val="39"/>
    <w:pPr>
      <w:spacing w:after="57"/>
      <w:ind w:left="1984"/>
    </w:pPr>
  </w:style>
  <w:style w:type="character" w:customStyle="1" w:styleId="82">
    <w:name w:val="Оглавление 8 Знак"/>
    <w:basedOn w:val="1"/>
    <w:link w:val="81"/>
    <w:rPr>
      <w:i/>
      <w:sz w:val="20"/>
    </w:rPr>
  </w:style>
  <w:style w:type="paragraph" w:styleId="afa">
    <w:name w:val="TOC Heading"/>
    <w:link w:val="afb"/>
  </w:style>
  <w:style w:type="character" w:customStyle="1" w:styleId="afb">
    <w:name w:val="Заголовок оглавления Знак"/>
    <w:link w:val="afa"/>
  </w:style>
  <w:style w:type="paragraph" w:styleId="afc">
    <w:name w:val="Normal (Web)"/>
    <w:basedOn w:val="a"/>
    <w:link w:val="afd"/>
    <w:pPr>
      <w:spacing w:beforeAutospacing="1" w:afterAutospacing="1" w:line="240" w:lineRule="auto"/>
    </w:pPr>
    <w:rPr>
      <w:rFonts w:ascii="Times New Roman" w:hAnsi="Times New Roman"/>
      <w:i w:val="0"/>
      <w:sz w:val="24"/>
    </w:rPr>
  </w:style>
  <w:style w:type="character" w:customStyle="1" w:styleId="afd">
    <w:name w:val="Обычный (веб) Знак"/>
    <w:basedOn w:val="1"/>
    <w:link w:val="afc"/>
    <w:rPr>
      <w:rFonts w:ascii="Times New Roman" w:hAnsi="Times New Roman"/>
      <w:i w:val="0"/>
      <w:sz w:val="24"/>
    </w:rPr>
  </w:style>
  <w:style w:type="paragraph" w:styleId="51">
    <w:name w:val="toc 5"/>
    <w:basedOn w:val="a"/>
    <w:next w:val="a"/>
    <w:link w:val="52"/>
    <w:uiPriority w:val="39"/>
    <w:pPr>
      <w:spacing w:after="57"/>
      <w:ind w:left="1134"/>
    </w:pPr>
  </w:style>
  <w:style w:type="character" w:customStyle="1" w:styleId="52">
    <w:name w:val="Оглавление 5 Знак"/>
    <w:basedOn w:val="1"/>
    <w:link w:val="51"/>
    <w:rPr>
      <w:i/>
      <w:sz w:val="20"/>
    </w:rPr>
  </w:style>
  <w:style w:type="paragraph" w:customStyle="1" w:styleId="1a">
    <w:name w:val="Знак концевой сноски1"/>
    <w:basedOn w:val="13"/>
    <w:link w:val="afe"/>
    <w:rPr>
      <w:vertAlign w:val="superscript"/>
    </w:rPr>
  </w:style>
  <w:style w:type="character" w:styleId="afe">
    <w:name w:val="endnote reference"/>
    <w:basedOn w:val="a0"/>
    <w:link w:val="1a"/>
    <w:rPr>
      <w:vertAlign w:val="superscript"/>
    </w:rPr>
  </w:style>
  <w:style w:type="paragraph" w:customStyle="1" w:styleId="CaptionChar">
    <w:name w:val="Caption Char"/>
    <w:link w:val="CaptionChar0"/>
  </w:style>
  <w:style w:type="character" w:customStyle="1" w:styleId="CaptionChar0">
    <w:name w:val="Caption Char"/>
    <w:link w:val="CaptionChar"/>
  </w:style>
  <w:style w:type="paragraph" w:styleId="aff">
    <w:name w:val="Subtitle"/>
    <w:basedOn w:val="a"/>
    <w:next w:val="a"/>
    <w:link w:val="aff0"/>
    <w:uiPriority w:val="11"/>
    <w:qFormat/>
    <w:pPr>
      <w:spacing w:before="200" w:after="900" w:line="240" w:lineRule="auto"/>
      <w:jc w:val="center"/>
    </w:pPr>
    <w:rPr>
      <w:rFonts w:asciiTheme="majorHAnsi" w:hAnsiTheme="majorHAnsi"/>
      <w:color w:val="622423" w:themeColor="accent2" w:themeShade="7F"/>
      <w:sz w:val="24"/>
    </w:rPr>
  </w:style>
  <w:style w:type="character" w:customStyle="1" w:styleId="aff0">
    <w:name w:val="Подзаголовок Знак"/>
    <w:basedOn w:val="1"/>
    <w:link w:val="aff"/>
    <w:rPr>
      <w:rFonts w:asciiTheme="majorHAnsi" w:hAnsiTheme="majorHAnsi"/>
      <w:i/>
      <w:color w:val="622423" w:themeColor="accent2" w:themeShade="7F"/>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gdlr-core-icon-list-content">
    <w:name w:val="gdlr-core-icon-list-content"/>
    <w:basedOn w:val="13"/>
    <w:link w:val="gdlr-core-icon-list-content0"/>
  </w:style>
  <w:style w:type="character" w:customStyle="1" w:styleId="gdlr-core-icon-list-content0">
    <w:name w:val="gdlr-core-icon-list-content"/>
    <w:basedOn w:val="a0"/>
    <w:link w:val="gdlr-core-icon-list-content"/>
  </w:style>
  <w:style w:type="paragraph" w:styleId="aff1">
    <w:name w:val="Title"/>
    <w:basedOn w:val="a"/>
    <w:next w:val="a"/>
    <w:link w:val="aff2"/>
    <w:uiPriority w:val="10"/>
    <w:qFormat/>
    <w:pPr>
      <w:spacing w:after="0" w:line="240" w:lineRule="auto"/>
      <w:jc w:val="center"/>
    </w:pPr>
    <w:rPr>
      <w:rFonts w:asciiTheme="majorHAnsi" w:hAnsiTheme="majorHAnsi"/>
      <w:color w:val="FFFFFF" w:themeColor="background1"/>
      <w:spacing w:val="10"/>
      <w:sz w:val="48"/>
    </w:rPr>
  </w:style>
  <w:style w:type="character" w:customStyle="1" w:styleId="aff2">
    <w:name w:val="Название Знак"/>
    <w:basedOn w:val="1"/>
    <w:link w:val="aff1"/>
    <w:rPr>
      <w:rFonts w:asciiTheme="majorHAnsi" w:hAnsiTheme="majorHAnsi"/>
      <w:i/>
      <w:color w:val="FFFFFF" w:themeColor="background1"/>
      <w:spacing w:val="10"/>
      <w:sz w:val="48"/>
    </w:rPr>
  </w:style>
  <w:style w:type="character" w:customStyle="1" w:styleId="40">
    <w:name w:val="Заголовок 4 Знак"/>
    <w:basedOn w:val="1"/>
    <w:link w:val="4"/>
    <w:rPr>
      <w:rFonts w:ascii="Arial" w:hAnsi="Arial"/>
      <w:b/>
      <w:i/>
      <w:sz w:val="26"/>
    </w:rPr>
  </w:style>
  <w:style w:type="character" w:customStyle="1" w:styleId="20">
    <w:name w:val="Заголовок 2 Знак"/>
    <w:basedOn w:val="1"/>
    <w:link w:val="2"/>
    <w:rPr>
      <w:rFonts w:ascii="Arial" w:hAnsi="Arial"/>
      <w:i/>
      <w:sz w:val="34"/>
    </w:rPr>
  </w:style>
  <w:style w:type="paragraph" w:customStyle="1" w:styleId="Heading3Char">
    <w:name w:val="Heading 3 Char"/>
    <w:basedOn w:val="13"/>
    <w:link w:val="Heading3Char0"/>
    <w:rPr>
      <w:rFonts w:ascii="Arial" w:hAnsi="Arial"/>
      <w:sz w:val="30"/>
    </w:rPr>
  </w:style>
  <w:style w:type="character" w:customStyle="1" w:styleId="Heading3Char0">
    <w:name w:val="Heading 3 Char"/>
    <w:basedOn w:val="a0"/>
    <w:link w:val="Heading3Char"/>
    <w:rPr>
      <w:rFonts w:ascii="Arial" w:hAnsi="Arial"/>
      <w:sz w:val="30"/>
    </w:rPr>
  </w:style>
  <w:style w:type="paragraph" w:styleId="aff3">
    <w:name w:val="header"/>
    <w:basedOn w:val="a"/>
    <w:link w:val="aff4"/>
    <w:pPr>
      <w:tabs>
        <w:tab w:val="center" w:pos="7143"/>
        <w:tab w:val="right" w:pos="14287"/>
      </w:tabs>
      <w:spacing w:after="0" w:line="240" w:lineRule="auto"/>
    </w:pPr>
  </w:style>
  <w:style w:type="character" w:customStyle="1" w:styleId="aff4">
    <w:name w:val="Верхний колонтитул Знак"/>
    <w:basedOn w:val="1"/>
    <w:link w:val="aff3"/>
    <w:rPr>
      <w:i/>
      <w:sz w:val="20"/>
    </w:rPr>
  </w:style>
  <w:style w:type="character" w:customStyle="1" w:styleId="60">
    <w:name w:val="Заголовок 6 Знак"/>
    <w:basedOn w:val="1"/>
    <w:link w:val="6"/>
    <w:rPr>
      <w:rFonts w:asciiTheme="majorHAnsi" w:hAnsiTheme="majorHAnsi"/>
      <w:i/>
      <w:color w:val="243F60" w:themeColor="accent1" w:themeShade="7F"/>
      <w:sz w:val="20"/>
    </w:rPr>
  </w:style>
  <w:style w:type="table" w:customStyle="1" w:styleId="ListTable1Light-Accent5">
    <w:name w:val="List Table 1 Light - Accent 5"/>
    <w:basedOn w:val="a1"/>
    <w:pPr>
      <w:spacing w:after="0" w:line="240" w:lineRule="auto"/>
    </w:pPr>
    <w:tblPr>
      <w:tblInd w:w="0" w:type="dxa"/>
      <w:tblCellMar>
        <w:top w:w="0" w:type="dxa"/>
        <w:left w:w="108" w:type="dxa"/>
        <w:bottom w:w="0" w:type="dxa"/>
        <w:right w:w="108" w:type="dxa"/>
      </w:tblCellMar>
    </w:tblPr>
  </w:style>
  <w:style w:type="table" w:customStyle="1" w:styleId="-21">
    <w:name w:val="Список-таблица 21"/>
    <w:basedOn w:val="a1"/>
    <w:pPr>
      <w:spacing w:after="0" w:line="240" w:lineRule="auto"/>
    </w:pPr>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style>
  <w:style w:type="table" w:customStyle="1" w:styleId="GridTable3-Accent5">
    <w:name w:val="Grid Table 3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71">
    <w:name w:val="Список-таблица 7 цветная1"/>
    <w:basedOn w:val="a1"/>
    <w:pPr>
      <w:spacing w:after="0" w:line="240" w:lineRule="auto"/>
    </w:pPr>
    <w:tblPr>
      <w:tblInd w:w="0" w:type="dxa"/>
      <w:tblBorders>
        <w:right w:val="single" w:sz="4" w:space="0" w:color="7F7F7F" w:themeColor="text1" w:themeTint="80"/>
      </w:tblBorders>
      <w:tblCellMar>
        <w:top w:w="0" w:type="dxa"/>
        <w:left w:w="108" w:type="dxa"/>
        <w:bottom w:w="0" w:type="dxa"/>
        <w:right w:w="108" w:type="dxa"/>
      </w:tblCellMar>
    </w:tblPr>
  </w:style>
  <w:style w:type="table" w:customStyle="1" w:styleId="-11">
    <w:name w:val="Таблица-сетка 1 светлая1"/>
    <w:basedOn w:val="a1"/>
    <w:pPr>
      <w:spacing w:after="0" w:line="240" w:lineRule="auto"/>
    </w:pPr>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style>
  <w:style w:type="table" w:customStyle="1" w:styleId="GridTable2-Accent3">
    <w:name w:val="Grid Table 2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GridTable6Colorful-Accent3">
    <w:name w:val="Grid Table 6 Colorful - Accent 3"/>
    <w:basedOn w:val="a1"/>
    <w:pPr>
      <w:spacing w:after="0" w:line="240" w:lineRule="auto"/>
    </w:pPr>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ListTable3-Accent3">
    <w:name w:val="List Table 3 - Accent 3"/>
    <w:basedOn w:val="a1"/>
    <w:pPr>
      <w:spacing w:after="0" w:line="240" w:lineRule="auto"/>
    </w:pPr>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style>
  <w:style w:type="table" w:customStyle="1" w:styleId="Lined-Accent5">
    <w:name w:val="Lined - Accent 5"/>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GridTable7Colorful-Accent6">
    <w:name w:val="Grid Table 7 Colorful - Accent 6"/>
    <w:basedOn w:val="a1"/>
    <w:pPr>
      <w:spacing w:after="0" w:line="240" w:lineRule="auto"/>
    </w:pPr>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GridTable6Colorful-Accent5">
    <w:name w:val="Grid Table 6 Colorful - Accent 5"/>
    <w:basedOn w:val="a1"/>
    <w:pPr>
      <w:spacing w:after="0" w:line="240" w:lineRule="auto"/>
    </w:p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Lined-Accent6">
    <w:name w:val="Lined - Accent 6"/>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41">
    <w:name w:val="Список-таблица 4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customStyle="1" w:styleId="BorderedLined-Accent">
    <w:name w:val="Bordered &amp; Lined - Accent"/>
    <w:basedOn w:val="a1"/>
    <w:pPr>
      <w:spacing w:after="0" w:line="240" w:lineRule="auto"/>
    </w:pPr>
    <w:rPr>
      <w:color w:val="404040"/>
      <w:sz w:val="2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table" w:customStyle="1" w:styleId="-31">
    <w:name w:val="Список-таблица 3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style>
  <w:style w:type="table" w:customStyle="1" w:styleId="ListTable5Dark-Accent2">
    <w:name w:val="List Table 5 Dark - Accent 2"/>
    <w:basedOn w:val="a1"/>
    <w:pPr>
      <w:spacing w:after="0" w:line="240" w:lineRule="auto"/>
    </w:pPr>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style>
  <w:style w:type="table" w:customStyle="1" w:styleId="GridTable4-Accent2">
    <w:name w:val="Grid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style>
  <w:style w:type="table" w:customStyle="1" w:styleId="-310">
    <w:name w:val="Таблица-сетка 3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Bordered">
    <w:name w:val="Bordered"/>
    <w:basedOn w:val="a1"/>
    <w:pPr>
      <w:spacing w:after="0" w:line="240" w:lineRule="auto"/>
    </w:pPr>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style>
  <w:style w:type="table" w:customStyle="1" w:styleId="Bordered-Accent1">
    <w:name w:val="Bordered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51">
    <w:name w:val="Таблица-сетка 5 темная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7Colorful-Accent3">
    <w:name w:val="Grid Table 7 Colorful - Accent 3"/>
    <w:basedOn w:val="a1"/>
    <w:pPr>
      <w:spacing w:after="0" w:line="240" w:lineRule="auto"/>
    </w:pPr>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Bordered-Accent5">
    <w:name w:val="Bordered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GridTable1Light-Accent2">
    <w:name w:val="Grid Table 1 Light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ListTable5Dark-Accent3">
    <w:name w:val="List Table 5 Dark - Accent 3"/>
    <w:basedOn w:val="a1"/>
    <w:pPr>
      <w:spacing w:after="0" w:line="240" w:lineRule="auto"/>
    </w:pPr>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style>
  <w:style w:type="table" w:customStyle="1" w:styleId="GridTable7Colorful-Accent4">
    <w:name w:val="Grid Table 7 Colorful - Accent 4"/>
    <w:basedOn w:val="a1"/>
    <w:pPr>
      <w:spacing w:after="0" w:line="240" w:lineRule="auto"/>
    </w:pPr>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ned-Accent">
    <w:name w:val="Lined - Accent"/>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3-Accent2">
    <w:name w:val="List Table 3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style>
  <w:style w:type="table" w:customStyle="1" w:styleId="GridTable2-Accent5">
    <w:name w:val="Grid Table 2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GridTable1Light-Accent5">
    <w:name w:val="Grid Table 1 Light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BorderedLined-Accent5">
    <w:name w:val="Bordered &amp; Lined - Accent 5"/>
    <w:basedOn w:val="a1"/>
    <w:pPr>
      <w:spacing w:after="0" w:line="240" w:lineRule="auto"/>
    </w:pPr>
    <w:rPr>
      <w:color w:val="404040"/>
      <w:sz w:val="2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style>
  <w:style w:type="table" w:customStyle="1" w:styleId="-61">
    <w:name w:val="Таблица-сетка 6 цветная1"/>
    <w:basedOn w:val="a1"/>
    <w:pPr>
      <w:spacing w:after="0" w:line="240" w:lineRule="auto"/>
    </w:p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3-Accent1">
    <w:name w:val="Grid Table 3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ListTable6Colorful-Accent2">
    <w:name w:val="List Table 6 Colorful - Accent 2"/>
    <w:basedOn w:val="a1"/>
    <w:pPr>
      <w:spacing w:after="0" w:line="240" w:lineRule="auto"/>
    </w:pPr>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style>
  <w:style w:type="table" w:customStyle="1" w:styleId="GridTable2-Accent4">
    <w:name w:val="Grid Table 2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BorderedLined-Accent3">
    <w:name w:val="Bordered &amp; Lined - Accent 3"/>
    <w:basedOn w:val="a1"/>
    <w:pPr>
      <w:spacing w:after="0" w:line="240" w:lineRule="auto"/>
    </w:pPr>
    <w:rPr>
      <w:color w:val="404040"/>
      <w:sz w:val="2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style>
  <w:style w:type="table" w:customStyle="1" w:styleId="GridTable4-Accent4">
    <w:name w:val="Grid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style>
  <w:style w:type="table" w:customStyle="1" w:styleId="GridTable2-Accent6">
    <w:name w:val="Grid Table 2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4-Accent6">
    <w:name w:val="Grid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110">
    <w:name w:val="Таблица простая 11"/>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6Colorful-Accent6">
    <w:name w:val="Grid Table 6 Colorful - Accent 6"/>
    <w:basedOn w:val="a1"/>
    <w:pPr>
      <w:spacing w:after="0" w:line="240" w:lineRule="auto"/>
    </w:pPr>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ListTable1Light-Accent3">
    <w:name w:val="List Table 1 Light - Accent 3"/>
    <w:basedOn w:val="a1"/>
    <w:pPr>
      <w:spacing w:after="0" w:line="240" w:lineRule="auto"/>
    </w:pPr>
    <w:tblPr>
      <w:tblInd w:w="0" w:type="dxa"/>
      <w:tblCellMar>
        <w:top w:w="0" w:type="dxa"/>
        <w:left w:w="108" w:type="dxa"/>
        <w:bottom w:w="0" w:type="dxa"/>
        <w:right w:w="108" w:type="dxa"/>
      </w:tblCellMar>
    </w:tblPr>
  </w:style>
  <w:style w:type="table" w:customStyle="1" w:styleId="ListTable5Dark-Accent1">
    <w:name w:val="List Table 5 Dark - Accent 1"/>
    <w:basedOn w:val="a1"/>
    <w:pPr>
      <w:spacing w:after="0" w:line="240" w:lineRule="auto"/>
    </w:pPr>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style>
  <w:style w:type="table" w:customStyle="1" w:styleId="ListTable6Colorful-Accent5">
    <w:name w:val="List Table 6 Colorful - Accent 5"/>
    <w:basedOn w:val="a1"/>
    <w:pPr>
      <w:spacing w:after="0" w:line="240" w:lineRule="auto"/>
    </w:pPr>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style>
  <w:style w:type="table" w:customStyle="1" w:styleId="ListTable4-Accent5">
    <w:name w:val="List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ListTable5Dark-Accent6">
    <w:name w:val="List Table 5 Dark - Accent 6"/>
    <w:basedOn w:val="a1"/>
    <w:pPr>
      <w:spacing w:after="0" w:line="240" w:lineRule="auto"/>
    </w:pPr>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style>
  <w:style w:type="table" w:customStyle="1" w:styleId="Lined-Accent3">
    <w:name w:val="Lined - Accent 3"/>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7Colorful-Accent5">
    <w:name w:val="List Table 7 Colorful - Accent 5"/>
    <w:basedOn w:val="a1"/>
    <w:pPr>
      <w:spacing w:after="0" w:line="240" w:lineRule="auto"/>
    </w:pPr>
    <w:tblPr>
      <w:tblInd w:w="0" w:type="dxa"/>
      <w:tblBorders>
        <w:right w:val="single" w:sz="4" w:space="0" w:color="92CCDC" w:themeColor="accent5" w:themeTint="9A"/>
      </w:tblBorders>
      <w:tblCellMar>
        <w:top w:w="0" w:type="dxa"/>
        <w:left w:w="108" w:type="dxa"/>
        <w:bottom w:w="0" w:type="dxa"/>
        <w:right w:w="108" w:type="dxa"/>
      </w:tblCellMar>
    </w:tblPr>
  </w:style>
  <w:style w:type="table" w:customStyle="1" w:styleId="ListTable1Light-Accent4">
    <w:name w:val="List Table 1 Light - Accent 4"/>
    <w:basedOn w:val="a1"/>
    <w:pPr>
      <w:spacing w:after="0" w:line="240" w:lineRule="auto"/>
    </w:pPr>
    <w:tblPr>
      <w:tblInd w:w="0" w:type="dxa"/>
      <w:tblCellMar>
        <w:top w:w="0" w:type="dxa"/>
        <w:left w:w="108" w:type="dxa"/>
        <w:bottom w:w="0" w:type="dxa"/>
        <w:right w:w="108" w:type="dxa"/>
      </w:tblCellMar>
    </w:tblPr>
  </w:style>
  <w:style w:type="table" w:customStyle="1" w:styleId="ListTable7Colorful-Accent3">
    <w:name w:val="List Table 7 Colorful - Accent 3"/>
    <w:basedOn w:val="a1"/>
    <w:pPr>
      <w:spacing w:after="0" w:line="240" w:lineRule="auto"/>
    </w:pPr>
    <w:tblPr>
      <w:tblInd w:w="0" w:type="dxa"/>
      <w:tblBorders>
        <w:right w:val="single" w:sz="4" w:space="0" w:color="C3D69B" w:themeColor="accent3" w:themeTint="98"/>
      </w:tblBorders>
      <w:tblCellMar>
        <w:top w:w="0" w:type="dxa"/>
        <w:left w:w="108" w:type="dxa"/>
        <w:bottom w:w="0" w:type="dxa"/>
        <w:right w:w="108" w:type="dxa"/>
      </w:tblCellMar>
    </w:tblPr>
  </w:style>
  <w:style w:type="table" w:customStyle="1" w:styleId="GridTable7Colorful-Accent1">
    <w:name w:val="Grid Table 7 Colorful - Accent 1"/>
    <w:basedOn w:val="a1"/>
    <w:pPr>
      <w:spacing w:after="0" w:line="240" w:lineRule="auto"/>
    </w:pPr>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410">
    <w:name w:val="Таблица простая 41"/>
    <w:basedOn w:val="a1"/>
    <w:pPr>
      <w:spacing w:after="0" w:line="240" w:lineRule="auto"/>
    </w:pPr>
    <w:tblPr>
      <w:tblInd w:w="0" w:type="dxa"/>
      <w:tblCellMar>
        <w:top w:w="0" w:type="dxa"/>
        <w:left w:w="108" w:type="dxa"/>
        <w:bottom w:w="0" w:type="dxa"/>
        <w:right w:w="108" w:type="dxa"/>
      </w:tblCellMar>
    </w:tblPr>
  </w:style>
  <w:style w:type="table" w:customStyle="1" w:styleId="GridTable6Colorful-Accent4">
    <w:name w:val="Grid Table 6 Colorful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ned-Accent2">
    <w:name w:val="Lined - Accent 2"/>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GridTable2-Accent1">
    <w:name w:val="Grid Table 2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ListTable2-Accent2">
    <w:name w:val="List Table 2 - Accent 2"/>
    <w:basedOn w:val="a1"/>
    <w:pPr>
      <w:spacing w:after="0" w:line="240" w:lineRule="auto"/>
    </w:pPr>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GridTable4-Accent1">
    <w:name w:val="Grid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style>
  <w:style w:type="table" w:customStyle="1" w:styleId="ListTable3-Accent5">
    <w:name w:val="List Table 3 - Accent 5"/>
    <w:basedOn w:val="a1"/>
    <w:pPr>
      <w:spacing w:after="0" w:line="240" w:lineRule="auto"/>
    </w:pPr>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style>
  <w:style w:type="table" w:customStyle="1" w:styleId="ListTable2-Accent5">
    <w:name w:val="List Table 2 - Accent 5"/>
    <w:basedOn w:val="a1"/>
    <w:pPr>
      <w:spacing w:after="0" w:line="240" w:lineRule="auto"/>
    </w:pPr>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GridTable2-Accent2">
    <w:name w:val="Grid Table 2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7Colorful-Accent2">
    <w:name w:val="List Table 7 Colorful - Accent 2"/>
    <w:basedOn w:val="a1"/>
    <w:pPr>
      <w:spacing w:after="0" w:line="240" w:lineRule="auto"/>
    </w:pPr>
    <w:tblPr>
      <w:tblInd w:w="0" w:type="dxa"/>
      <w:tblBorders>
        <w:right w:val="single" w:sz="4" w:space="0" w:color="D99695" w:themeColor="accent2" w:themeTint="97"/>
      </w:tblBorders>
      <w:tblCellMar>
        <w:top w:w="0" w:type="dxa"/>
        <w:left w:w="108" w:type="dxa"/>
        <w:bottom w:w="0" w:type="dxa"/>
        <w:right w:w="108" w:type="dxa"/>
      </w:tblCellMar>
    </w:tblPr>
  </w:style>
  <w:style w:type="table" w:customStyle="1" w:styleId="GridTable5Dark-Accent6">
    <w:name w:val="Grid Table 5 Dark - Accent 6"/>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6Colorful-Accent6">
    <w:name w:val="List Table 6 Colorful - Accent 6"/>
    <w:basedOn w:val="a1"/>
    <w:pPr>
      <w:spacing w:after="0" w:line="240" w:lineRule="auto"/>
    </w:pPr>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style>
  <w:style w:type="table" w:customStyle="1" w:styleId="ListTable1Light-Accent2">
    <w:name w:val="List Table 1 Light - Accent 2"/>
    <w:basedOn w:val="a1"/>
    <w:pPr>
      <w:spacing w:after="0" w:line="240" w:lineRule="auto"/>
    </w:pPr>
    <w:tblPr>
      <w:tblInd w:w="0" w:type="dxa"/>
      <w:tblCellMar>
        <w:top w:w="0" w:type="dxa"/>
        <w:left w:w="108" w:type="dxa"/>
        <w:bottom w:w="0" w:type="dxa"/>
        <w:right w:w="108" w:type="dxa"/>
      </w:tblCellMar>
    </w:tblPr>
  </w:style>
  <w:style w:type="table" w:customStyle="1" w:styleId="ListTable2-Accent3">
    <w:name w:val="List Table 2 - Accent 3"/>
    <w:basedOn w:val="a1"/>
    <w:pPr>
      <w:spacing w:after="0" w:line="240" w:lineRule="auto"/>
    </w:pPr>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410">
    <w:name w:val="Таблица-сетка 41"/>
    <w:basedOn w:val="a1"/>
    <w:pPr>
      <w:spacing w:after="0" w:line="240" w:lineRule="auto"/>
    </w:pPr>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style>
  <w:style w:type="table" w:customStyle="1" w:styleId="ListTable4-Accent4">
    <w:name w:val="List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ListTable3-Accent6">
    <w:name w:val="List Table 3 - Accent 6"/>
    <w:basedOn w:val="a1"/>
    <w:pPr>
      <w:spacing w:after="0" w:line="240" w:lineRule="auto"/>
    </w:pPr>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style>
  <w:style w:type="table" w:customStyle="1" w:styleId="ListTable4-Accent6">
    <w:name w:val="List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ListTable3-Accent1">
    <w:name w:val="List Table 3 - Accent 1"/>
    <w:basedOn w:val="a1"/>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style>
  <w:style w:type="table" w:styleId="aff5">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
    <w:name w:val="Grid Table 1 Light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Bordered-Accent2">
    <w:name w:val="Bordered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ListTable7Colorful-Accent4">
    <w:name w:val="List Table 7 Colorful - Accent 4"/>
    <w:basedOn w:val="a1"/>
    <w:pPr>
      <w:spacing w:after="0" w:line="240" w:lineRule="auto"/>
    </w:pPr>
    <w:tblPr>
      <w:tblInd w:w="0" w:type="dxa"/>
      <w:tblBorders>
        <w:right w:val="single" w:sz="4" w:space="0" w:color="B2A1C6" w:themeColor="accent4" w:themeTint="9A"/>
      </w:tblBorders>
      <w:tblCellMar>
        <w:top w:w="0" w:type="dxa"/>
        <w:left w:w="108" w:type="dxa"/>
        <w:bottom w:w="0" w:type="dxa"/>
        <w:right w:w="108" w:type="dxa"/>
      </w:tblCellMar>
    </w:tblPr>
  </w:style>
  <w:style w:type="table" w:customStyle="1" w:styleId="ListTable4-Accent1">
    <w:name w:val="List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ListTable6Colorful-Accent1">
    <w:name w:val="List Table 6 Colorful - Accent 1"/>
    <w:basedOn w:val="a1"/>
    <w:pPr>
      <w:spacing w:after="0" w:line="240" w:lineRule="auto"/>
    </w:pPr>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style>
  <w:style w:type="table" w:customStyle="1" w:styleId="GridTable5Dark-Accent4">
    <w:name w:val="Grid Table 5 Dark- Accent 4"/>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5Dark-Accent5">
    <w:name w:val="List Table 5 Dark - Accent 5"/>
    <w:basedOn w:val="a1"/>
    <w:pPr>
      <w:spacing w:after="0" w:line="240" w:lineRule="auto"/>
    </w:pPr>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style>
  <w:style w:type="table" w:customStyle="1" w:styleId="GridTable4-Accent3">
    <w:name w:val="Grid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style>
  <w:style w:type="table" w:customStyle="1" w:styleId="Lined-Accent1">
    <w:name w:val="Lined - Accent 1"/>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Lined-Accent1">
    <w:name w:val="Bordered &amp; Lined - Accent 1"/>
    <w:basedOn w:val="a1"/>
    <w:pPr>
      <w:spacing w:after="0" w:line="240" w:lineRule="auto"/>
    </w:pPr>
    <w:rPr>
      <w:color w:val="404040"/>
      <w:sz w:val="2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style>
  <w:style w:type="table" w:customStyle="1" w:styleId="GridTable5Dark-Accent3">
    <w:name w:val="Grid Table 5 Dark - Accent 3"/>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BorderedLined-Accent6">
    <w:name w:val="Bordered &amp; Lined - Accent 6"/>
    <w:basedOn w:val="a1"/>
    <w:pPr>
      <w:spacing w:after="0" w:line="240" w:lineRule="auto"/>
    </w:pPr>
    <w:rPr>
      <w:color w:val="404040"/>
      <w:sz w:val="2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style>
  <w:style w:type="table" w:customStyle="1" w:styleId="GridTable3-Accent2">
    <w:name w:val="Grid Table 3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4-Accent2">
    <w:name w:val="List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710">
    <w:name w:val="Таблица-сетка 7 цветная1"/>
    <w:basedOn w:val="a1"/>
    <w:pPr>
      <w:spacing w:after="0" w:line="240" w:lineRule="auto"/>
    </w:pPr>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1Light-Accent3">
    <w:name w:val="Grid Table 1 Light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Bordered-Accent6">
    <w:name w:val="Bordered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GridTable4-Accent5">
    <w:name w:val="Grid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Lined-Accent4">
    <w:name w:val="Lined - Accent 4"/>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Lined-Accent4">
    <w:name w:val="Bordered &amp; Lined - Accent 4"/>
    <w:basedOn w:val="a1"/>
    <w:pPr>
      <w:spacing w:after="0" w:line="240" w:lineRule="auto"/>
    </w:pPr>
    <w:rPr>
      <w:color w:val="404040"/>
      <w:sz w:val="2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style>
  <w:style w:type="table" w:customStyle="1" w:styleId="GridTable7Colorful-Accent2">
    <w:name w:val="Grid Table 7 Colorful - Accent 2"/>
    <w:basedOn w:val="a1"/>
    <w:pPr>
      <w:spacing w:after="0" w:line="240" w:lineRule="auto"/>
    </w:pPr>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4-Accent3">
    <w:name w:val="List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310">
    <w:name w:val="Таблица простая 31"/>
    <w:basedOn w:val="a1"/>
    <w:pPr>
      <w:spacing w:after="0" w:line="240" w:lineRule="auto"/>
    </w:pPr>
    <w:tblPr>
      <w:tblInd w:w="0" w:type="dxa"/>
      <w:tblCellMar>
        <w:top w:w="0" w:type="dxa"/>
        <w:left w:w="108" w:type="dxa"/>
        <w:bottom w:w="0" w:type="dxa"/>
        <w:right w:w="108" w:type="dxa"/>
      </w:tblCellMar>
    </w:tblPr>
  </w:style>
  <w:style w:type="table" w:customStyle="1" w:styleId="ListTable1Light-Accent1">
    <w:name w:val="List Table 1 Light - Accent 1"/>
    <w:basedOn w:val="a1"/>
    <w:pPr>
      <w:spacing w:after="0" w:line="240" w:lineRule="auto"/>
    </w:pPr>
    <w:tblPr>
      <w:tblInd w:w="0" w:type="dxa"/>
      <w:tblCellMar>
        <w:top w:w="0" w:type="dxa"/>
        <w:left w:w="108" w:type="dxa"/>
        <w:bottom w:w="0" w:type="dxa"/>
        <w:right w:w="108" w:type="dxa"/>
      </w:tblCellMar>
    </w:tblPr>
  </w:style>
  <w:style w:type="table" w:customStyle="1" w:styleId="ListTable3-Accent4">
    <w:name w:val="List Table 3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style>
  <w:style w:type="table" w:customStyle="1" w:styleId="510">
    <w:name w:val="Таблица простая 51"/>
    <w:basedOn w:val="a1"/>
    <w:pPr>
      <w:spacing w:after="0" w:line="240" w:lineRule="auto"/>
    </w:pPr>
    <w:tblPr>
      <w:tblInd w:w="0" w:type="dxa"/>
      <w:tblCellMar>
        <w:top w:w="0" w:type="dxa"/>
        <w:left w:w="108" w:type="dxa"/>
        <w:bottom w:w="0" w:type="dxa"/>
        <w:right w:w="108" w:type="dxa"/>
      </w:tblCellMar>
    </w:tblPr>
  </w:style>
  <w:style w:type="table" w:customStyle="1" w:styleId="-610">
    <w:name w:val="Список-таблица 6 цветная1"/>
    <w:basedOn w:val="a1"/>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style>
  <w:style w:type="table" w:customStyle="1" w:styleId="GridTable1Light-Accent6">
    <w:name w:val="Grid Table 1 Light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1b">
    <w:name w:val="Сетка таблицы1"/>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ordered-Accent4">
    <w:name w:val="Bordered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ListTable6Colorful-Accent3">
    <w:name w:val="List Table 6 Colorful - Accent 3"/>
    <w:basedOn w:val="a1"/>
    <w:pPr>
      <w:spacing w:after="0" w:line="240" w:lineRule="auto"/>
    </w:pPr>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style>
  <w:style w:type="table" w:customStyle="1" w:styleId="ListTable7Colorful-Accent1">
    <w:name w:val="List Table 7 Colorful - Accent 1"/>
    <w:basedOn w:val="a1"/>
    <w:pPr>
      <w:spacing w:after="0" w:line="240" w:lineRule="auto"/>
    </w:pPr>
    <w:tblPr>
      <w:tblInd w:w="0" w:type="dxa"/>
      <w:tblBorders>
        <w:right w:val="single" w:sz="4" w:space="0" w:color="4F81BD" w:themeColor="accent1"/>
      </w:tblBorders>
      <w:tblCellMar>
        <w:top w:w="0" w:type="dxa"/>
        <w:left w:w="108" w:type="dxa"/>
        <w:bottom w:w="0" w:type="dxa"/>
        <w:right w:w="108" w:type="dxa"/>
      </w:tblCellMar>
    </w:tblPr>
  </w:style>
  <w:style w:type="table" w:customStyle="1" w:styleId="BorderedLined-Accent2">
    <w:name w:val="Bordered &amp; Lined - Accent 2"/>
    <w:basedOn w:val="a1"/>
    <w:pPr>
      <w:spacing w:after="0" w:line="240" w:lineRule="auto"/>
    </w:pPr>
    <w:rPr>
      <w:color w:val="404040"/>
      <w:sz w:val="2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style>
  <w:style w:type="table" w:customStyle="1" w:styleId="ListTable1Light-Accent6">
    <w:name w:val="List Table 1 Light - Accent 6"/>
    <w:basedOn w:val="a1"/>
    <w:pPr>
      <w:spacing w:after="0" w:line="240" w:lineRule="auto"/>
    </w:pPr>
    <w:tblPr>
      <w:tblInd w:w="0" w:type="dxa"/>
      <w:tblCellMar>
        <w:top w:w="0" w:type="dxa"/>
        <w:left w:w="108" w:type="dxa"/>
        <w:bottom w:w="0" w:type="dxa"/>
        <w:right w:w="108" w:type="dxa"/>
      </w:tblCellMar>
    </w:tblPr>
  </w:style>
  <w:style w:type="table" w:customStyle="1" w:styleId="GridTable7Colorful-Accent5">
    <w:name w:val="Grid Table 7 Colorful - Accent 5"/>
    <w:basedOn w:val="a1"/>
    <w:pPr>
      <w:spacing w:after="0" w:line="240" w:lineRule="auto"/>
    </w:pPr>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510">
    <w:name w:val="Список-таблица 5 темная1"/>
    <w:basedOn w:val="a1"/>
    <w:pPr>
      <w:spacing w:after="0" w:line="240" w:lineRule="auto"/>
    </w:pPr>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style>
  <w:style w:type="table" w:customStyle="1" w:styleId="-110">
    <w:name w:val="Список-таблица 1 светлая1"/>
    <w:basedOn w:val="a1"/>
    <w:pPr>
      <w:spacing w:after="0" w:line="240" w:lineRule="auto"/>
    </w:pPr>
    <w:tblPr>
      <w:tblInd w:w="0" w:type="dxa"/>
      <w:tblCellMar>
        <w:top w:w="0" w:type="dxa"/>
        <w:left w:w="108" w:type="dxa"/>
        <w:bottom w:w="0" w:type="dxa"/>
        <w:right w:w="108" w:type="dxa"/>
      </w:tblCellMar>
    </w:tblPr>
  </w:style>
  <w:style w:type="table" w:customStyle="1" w:styleId="GridTable1Light-Accent4">
    <w:name w:val="Grid Table 1 Light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GridTable3-Accent6">
    <w:name w:val="Grid Table 3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6Colorful-Accent2">
    <w:name w:val="Grid Table 6 Colorful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Bordered-Accent3">
    <w:name w:val="Bordered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GridTable3-Accent4">
    <w:name w:val="Grid Table 3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5Dark-Accent4">
    <w:name w:val="List Table 5 Dark - Accent 4"/>
    <w:basedOn w:val="a1"/>
    <w:pPr>
      <w:spacing w:after="0" w:line="240" w:lineRule="auto"/>
    </w:pPr>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style>
  <w:style w:type="table" w:customStyle="1" w:styleId="GridTable5Dark-Accent2">
    <w:name w:val="Grid Table 5 Dark - Accent 2"/>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5Dark-Accent1">
    <w:name w:val="Grid Table 5 Dark- Accent 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210">
    <w:name w:val="Таблица-сетка 2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ListTable2-Accent1">
    <w:name w:val="List Table 2 - Accent 1"/>
    <w:basedOn w:val="a1"/>
    <w:pPr>
      <w:spacing w:after="0" w:line="240" w:lineRule="auto"/>
    </w:pPr>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ListTable2-Accent6">
    <w:name w:val="List Table 2 - Accent 6"/>
    <w:basedOn w:val="a1"/>
    <w:pPr>
      <w:spacing w:after="0" w:line="240" w:lineRule="auto"/>
    </w:pPr>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ListTable2-Accent4">
    <w:name w:val="List Table 2 - Accent 4"/>
    <w:basedOn w:val="a1"/>
    <w:pPr>
      <w:spacing w:after="0" w:line="240" w:lineRule="auto"/>
    </w:pPr>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GridTable5Dark-Accent5">
    <w:name w:val="Grid Table 5 Dark - Accent 5"/>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3-Accent3">
    <w:name w:val="Grid Table 3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210">
    <w:name w:val="Таблица простая 21"/>
    <w:basedOn w:val="a1"/>
    <w:pPr>
      <w:spacing w:after="0" w:line="240" w:lineRule="auto"/>
    </w:pPr>
    <w:tblPr>
      <w:tblInd w:w="0" w:type="dxa"/>
      <w:tblBorders>
        <w:top w:val="single" w:sz="4" w:space="0" w:color="000000" w:themeColor="text1"/>
        <w:left w:val="nil"/>
        <w:bottom w:val="single" w:sz="4" w:space="0" w:color="000000" w:themeColor="text1"/>
        <w:right w:val="nil"/>
      </w:tblBorders>
      <w:tblCellMar>
        <w:top w:w="0" w:type="dxa"/>
        <w:left w:w="108" w:type="dxa"/>
        <w:bottom w:w="0" w:type="dxa"/>
        <w:right w:w="108" w:type="dxa"/>
      </w:tblCellMar>
    </w:tblPr>
  </w:style>
  <w:style w:type="table" w:customStyle="1" w:styleId="GridTable6Colorful-Accent1">
    <w:name w:val="Grid Table 6 Colorful - Accent 1"/>
    <w:basedOn w:val="a1"/>
    <w:pPr>
      <w:spacing w:after="0" w:line="240" w:lineRule="auto"/>
    </w:pPr>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ListTable7Colorful-Accent6">
    <w:name w:val="List Table 7 Colorful - Accent 6"/>
    <w:basedOn w:val="a1"/>
    <w:pPr>
      <w:spacing w:after="0" w:line="240" w:lineRule="auto"/>
    </w:pPr>
    <w:tblPr>
      <w:tblInd w:w="0" w:type="dxa"/>
      <w:tblBorders>
        <w:right w:val="single" w:sz="4" w:space="0" w:color="FAC090" w:themeColor="accent6" w:themeTint="98"/>
      </w:tblBorders>
      <w:tblCellMar>
        <w:top w:w="0" w:type="dxa"/>
        <w:left w:w="108" w:type="dxa"/>
        <w:bottom w:w="0" w:type="dxa"/>
        <w:right w:w="108" w:type="dxa"/>
      </w:tblCellMar>
    </w:tblPr>
  </w:style>
  <w:style w:type="table" w:customStyle="1" w:styleId="TableGridLight">
    <w:name w:val="Table Grid Light"/>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ListTable6Colorful-Accent4">
    <w:name w:val="List Table 6 Colorful - Accent 4"/>
    <w:basedOn w:val="a1"/>
    <w:pPr>
      <w:spacing w:after="0" w:line="240" w:lineRule="auto"/>
    </w:pPr>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spacing w:line="288" w:lineRule="auto"/>
    </w:pPr>
    <w:rPr>
      <w:i/>
      <w:sz w:val="20"/>
    </w:rPr>
  </w:style>
  <w:style w:type="paragraph" w:styleId="10">
    <w:name w:val="heading 1"/>
    <w:basedOn w:val="a"/>
    <w:next w:val="a"/>
    <w:link w:val="11"/>
    <w:uiPriority w:val="9"/>
    <w:qFormat/>
    <w:pPr>
      <w:keepNext/>
      <w:keepLines/>
      <w:spacing w:before="480"/>
      <w:outlineLvl w:val="0"/>
    </w:pPr>
    <w:rPr>
      <w:rFonts w:ascii="Arial" w:hAnsi="Arial"/>
      <w:sz w:val="40"/>
    </w:rPr>
  </w:style>
  <w:style w:type="paragraph" w:styleId="2">
    <w:name w:val="heading 2"/>
    <w:basedOn w:val="a"/>
    <w:next w:val="a"/>
    <w:link w:val="20"/>
    <w:uiPriority w:val="9"/>
    <w:qFormat/>
    <w:pPr>
      <w:keepNext/>
      <w:keepLines/>
      <w:spacing w:before="360"/>
      <w:outlineLvl w:val="1"/>
    </w:pPr>
    <w:rPr>
      <w:rFonts w:ascii="Arial" w:hAnsi="Arial"/>
      <w:sz w:val="34"/>
    </w:rPr>
  </w:style>
  <w:style w:type="paragraph" w:styleId="3">
    <w:name w:val="heading 3"/>
    <w:basedOn w:val="a"/>
    <w:next w:val="a"/>
    <w:link w:val="30"/>
    <w:uiPriority w:val="9"/>
    <w:qFormat/>
    <w:pPr>
      <w:spacing w:before="200" w:after="100" w:line="240" w:lineRule="auto"/>
      <w:ind w:left="144"/>
      <w:contextualSpacing/>
      <w:outlineLvl w:val="2"/>
    </w:pPr>
    <w:rPr>
      <w:rFonts w:asciiTheme="majorHAnsi" w:hAnsiTheme="majorHAnsi"/>
      <w:b/>
      <w:color w:val="943634" w:themeColor="accent2" w:themeShade="BF"/>
      <w:sz w:val="22"/>
    </w:rPr>
  </w:style>
  <w:style w:type="paragraph" w:styleId="4">
    <w:name w:val="heading 4"/>
    <w:basedOn w:val="a"/>
    <w:next w:val="a"/>
    <w:link w:val="40"/>
    <w:uiPriority w:val="9"/>
    <w:qFormat/>
    <w:pPr>
      <w:keepNext/>
      <w:keepLines/>
      <w:spacing w:before="320"/>
      <w:outlineLvl w:val="3"/>
    </w:pPr>
    <w:rPr>
      <w:rFonts w:ascii="Arial" w:hAnsi="Arial"/>
      <w:b/>
      <w:sz w:val="26"/>
    </w:rPr>
  </w:style>
  <w:style w:type="paragraph" w:styleId="5">
    <w:name w:val="heading 5"/>
    <w:basedOn w:val="a"/>
    <w:next w:val="a"/>
    <w:link w:val="50"/>
    <w:uiPriority w:val="9"/>
    <w:qFormat/>
    <w:pPr>
      <w:keepNext/>
      <w:keepLines/>
      <w:spacing w:before="320"/>
      <w:outlineLvl w:val="4"/>
    </w:pPr>
    <w:rPr>
      <w:rFonts w:ascii="Arial" w:hAnsi="Arial"/>
      <w:b/>
      <w:sz w:val="24"/>
    </w:rPr>
  </w:style>
  <w:style w:type="paragraph" w:styleId="6">
    <w:name w:val="heading 6"/>
    <w:basedOn w:val="a"/>
    <w:next w:val="a"/>
    <w:link w:val="60"/>
    <w:uiPriority w:val="9"/>
    <w:qFormat/>
    <w:pPr>
      <w:keepNext/>
      <w:keepLines/>
      <w:spacing w:before="40" w:after="0"/>
      <w:outlineLvl w:val="5"/>
    </w:pPr>
    <w:rPr>
      <w:rFonts w:asciiTheme="majorHAnsi" w:hAnsiTheme="majorHAnsi"/>
      <w:color w:val="243F60" w:themeColor="accent1" w:themeShade="7F"/>
    </w:rPr>
  </w:style>
  <w:style w:type="paragraph" w:styleId="7">
    <w:name w:val="heading 7"/>
    <w:basedOn w:val="a"/>
    <w:next w:val="a"/>
    <w:link w:val="70"/>
    <w:uiPriority w:val="9"/>
    <w:qFormat/>
    <w:pPr>
      <w:keepNext/>
      <w:keepLines/>
      <w:spacing w:before="320"/>
      <w:outlineLvl w:val="6"/>
    </w:pPr>
    <w:rPr>
      <w:rFonts w:ascii="Arial" w:hAnsi="Arial"/>
      <w:b/>
      <w:sz w:val="22"/>
    </w:rPr>
  </w:style>
  <w:style w:type="paragraph" w:styleId="8">
    <w:name w:val="heading 8"/>
    <w:basedOn w:val="a"/>
    <w:next w:val="a"/>
    <w:link w:val="80"/>
    <w:uiPriority w:val="9"/>
    <w:qFormat/>
    <w:pPr>
      <w:keepNext/>
      <w:keepLines/>
      <w:spacing w:before="320"/>
      <w:outlineLvl w:val="7"/>
    </w:pPr>
    <w:rPr>
      <w:rFonts w:ascii="Arial" w:hAnsi="Arial"/>
      <w:sz w:val="22"/>
    </w:rPr>
  </w:style>
  <w:style w:type="paragraph" w:styleId="9">
    <w:name w:val="heading 9"/>
    <w:basedOn w:val="a"/>
    <w:next w:val="a"/>
    <w:link w:val="90"/>
    <w:uiPriority w:val="9"/>
    <w:qFormat/>
    <w:pPr>
      <w:keepNext/>
      <w:keepLines/>
      <w:spacing w:before="320"/>
      <w:outlineLvl w:val="8"/>
    </w:pPr>
    <w:rPr>
      <w:rFonts w:ascii="Arial"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i/>
      <w:sz w:val="20"/>
    </w:rPr>
  </w:style>
  <w:style w:type="paragraph" w:styleId="21">
    <w:name w:val="toc 2"/>
    <w:basedOn w:val="a"/>
    <w:next w:val="a"/>
    <w:link w:val="22"/>
    <w:uiPriority w:val="39"/>
    <w:pPr>
      <w:spacing w:after="57"/>
      <w:ind w:left="283"/>
    </w:pPr>
  </w:style>
  <w:style w:type="character" w:customStyle="1" w:styleId="22">
    <w:name w:val="Оглавление 2 Знак"/>
    <w:basedOn w:val="1"/>
    <w:link w:val="21"/>
    <w:rPr>
      <w:i/>
      <w:sz w:val="20"/>
    </w:rPr>
  </w:style>
  <w:style w:type="paragraph" w:styleId="a3">
    <w:name w:val="List Paragraph"/>
    <w:basedOn w:val="a"/>
    <w:link w:val="a4"/>
    <w:qFormat/>
    <w:pPr>
      <w:ind w:left="720"/>
      <w:contextualSpacing/>
    </w:pPr>
  </w:style>
  <w:style w:type="character" w:customStyle="1" w:styleId="a4">
    <w:name w:val="Абзац списка Знак"/>
    <w:basedOn w:val="1"/>
    <w:link w:val="a3"/>
    <w:rPr>
      <w:i/>
      <w:sz w:val="20"/>
    </w:rPr>
  </w:style>
  <w:style w:type="paragraph" w:styleId="41">
    <w:name w:val="toc 4"/>
    <w:basedOn w:val="a"/>
    <w:next w:val="a"/>
    <w:link w:val="42"/>
    <w:uiPriority w:val="39"/>
    <w:pPr>
      <w:spacing w:after="57"/>
      <w:ind w:left="850"/>
    </w:pPr>
  </w:style>
  <w:style w:type="character" w:customStyle="1" w:styleId="42">
    <w:name w:val="Оглавление 4 Знак"/>
    <w:basedOn w:val="1"/>
    <w:link w:val="41"/>
    <w:rPr>
      <w:i/>
      <w:sz w:val="20"/>
    </w:rPr>
  </w:style>
  <w:style w:type="character" w:customStyle="1" w:styleId="70">
    <w:name w:val="Заголовок 7 Знак"/>
    <w:basedOn w:val="1"/>
    <w:link w:val="7"/>
    <w:rPr>
      <w:rFonts w:ascii="Arial" w:hAnsi="Arial"/>
      <w:b/>
      <w:i/>
      <w:sz w:val="22"/>
    </w:rPr>
  </w:style>
  <w:style w:type="paragraph" w:customStyle="1" w:styleId="12">
    <w:name w:val="Выделение1"/>
    <w:basedOn w:val="13"/>
    <w:link w:val="a5"/>
    <w:rPr>
      <w:i/>
    </w:rPr>
  </w:style>
  <w:style w:type="character" w:styleId="a5">
    <w:name w:val="Emphasis"/>
    <w:basedOn w:val="a0"/>
    <w:link w:val="12"/>
    <w:rPr>
      <w:i/>
    </w:rPr>
  </w:style>
  <w:style w:type="paragraph" w:styleId="61">
    <w:name w:val="toc 6"/>
    <w:basedOn w:val="a"/>
    <w:next w:val="a"/>
    <w:link w:val="62"/>
    <w:uiPriority w:val="39"/>
    <w:pPr>
      <w:spacing w:after="57"/>
      <w:ind w:left="1417"/>
    </w:pPr>
  </w:style>
  <w:style w:type="character" w:customStyle="1" w:styleId="62">
    <w:name w:val="Оглавление 6 Знак"/>
    <w:basedOn w:val="1"/>
    <w:link w:val="61"/>
    <w:rPr>
      <w:i/>
      <w:sz w:val="20"/>
    </w:rPr>
  </w:style>
  <w:style w:type="paragraph" w:styleId="71">
    <w:name w:val="toc 7"/>
    <w:basedOn w:val="a"/>
    <w:next w:val="a"/>
    <w:link w:val="72"/>
    <w:uiPriority w:val="39"/>
    <w:pPr>
      <w:spacing w:after="57"/>
      <w:ind w:left="1701"/>
    </w:pPr>
  </w:style>
  <w:style w:type="character" w:customStyle="1" w:styleId="72">
    <w:name w:val="Оглавление 7 Знак"/>
    <w:basedOn w:val="1"/>
    <w:link w:val="71"/>
    <w:rPr>
      <w:i/>
      <w:sz w:val="20"/>
    </w:rPr>
  </w:style>
  <w:style w:type="paragraph" w:customStyle="1" w:styleId="14">
    <w:name w:val="Строгий1"/>
    <w:link w:val="a6"/>
    <w:rPr>
      <w:b/>
    </w:rPr>
  </w:style>
  <w:style w:type="character" w:styleId="a6">
    <w:name w:val="Strong"/>
    <w:link w:val="14"/>
    <w:rPr>
      <w:b/>
      <w:spacing w:val="0"/>
    </w:rPr>
  </w:style>
  <w:style w:type="paragraph" w:styleId="a7">
    <w:name w:val="footer"/>
    <w:basedOn w:val="a"/>
    <w:link w:val="a8"/>
    <w:pPr>
      <w:tabs>
        <w:tab w:val="center" w:pos="4677"/>
        <w:tab w:val="right" w:pos="9355"/>
      </w:tabs>
      <w:spacing w:after="0" w:line="240" w:lineRule="auto"/>
    </w:pPr>
  </w:style>
  <w:style w:type="character" w:customStyle="1" w:styleId="a8">
    <w:name w:val="Нижний колонтитул Знак"/>
    <w:basedOn w:val="1"/>
    <w:link w:val="a7"/>
    <w:rPr>
      <w:i/>
      <w:sz w:val="20"/>
    </w:rPr>
  </w:style>
  <w:style w:type="paragraph" w:styleId="a9">
    <w:name w:val="caption"/>
    <w:basedOn w:val="a"/>
    <w:next w:val="a"/>
    <w:link w:val="aa"/>
    <w:pPr>
      <w:spacing w:line="276" w:lineRule="auto"/>
    </w:pPr>
    <w:rPr>
      <w:b/>
      <w:color w:val="4F81BD" w:themeColor="accent1"/>
      <w:sz w:val="18"/>
    </w:rPr>
  </w:style>
  <w:style w:type="character" w:customStyle="1" w:styleId="aa">
    <w:name w:val="Название объекта Знак"/>
    <w:basedOn w:val="1"/>
    <w:link w:val="a9"/>
    <w:rPr>
      <w:b/>
      <w:i/>
      <w:color w:val="4F81BD" w:themeColor="accent1"/>
      <w:sz w:val="18"/>
    </w:rPr>
  </w:style>
  <w:style w:type="paragraph" w:styleId="ab">
    <w:name w:val="table of figures"/>
    <w:basedOn w:val="a"/>
    <w:next w:val="a"/>
    <w:link w:val="ac"/>
    <w:pPr>
      <w:spacing w:after="0"/>
    </w:pPr>
  </w:style>
  <w:style w:type="character" w:customStyle="1" w:styleId="ac">
    <w:name w:val="Перечень рисунков Знак"/>
    <w:basedOn w:val="1"/>
    <w:link w:val="ab"/>
    <w:rPr>
      <w:i/>
      <w:sz w:val="20"/>
    </w:rPr>
  </w:style>
  <w:style w:type="character" w:customStyle="1" w:styleId="30">
    <w:name w:val="Заголовок 3 Знак"/>
    <w:basedOn w:val="1"/>
    <w:link w:val="3"/>
    <w:rPr>
      <w:rFonts w:asciiTheme="majorHAnsi" w:hAnsiTheme="majorHAnsi"/>
      <w:b/>
      <w:i/>
      <w:color w:val="943634" w:themeColor="accent2" w:themeShade="BF"/>
      <w:sz w:val="22"/>
    </w:rPr>
  </w:style>
  <w:style w:type="paragraph" w:styleId="23">
    <w:name w:val="Quote"/>
    <w:basedOn w:val="a"/>
    <w:next w:val="a"/>
    <w:link w:val="24"/>
    <w:pPr>
      <w:ind w:left="720" w:right="720"/>
    </w:pPr>
  </w:style>
  <w:style w:type="character" w:customStyle="1" w:styleId="24">
    <w:name w:val="Цитата 2 Знак"/>
    <w:basedOn w:val="1"/>
    <w:link w:val="23"/>
    <w:rPr>
      <w:i/>
      <w:sz w:val="20"/>
    </w:rPr>
  </w:style>
  <w:style w:type="paragraph" w:customStyle="1" w:styleId="Heading6Char">
    <w:name w:val="Heading 6 Char"/>
    <w:basedOn w:val="13"/>
    <w:link w:val="Heading6Char0"/>
    <w:rPr>
      <w:rFonts w:ascii="Arial" w:hAnsi="Arial"/>
      <w:b/>
    </w:rPr>
  </w:style>
  <w:style w:type="character" w:customStyle="1" w:styleId="Heading6Char0">
    <w:name w:val="Heading 6 Char"/>
    <w:basedOn w:val="a0"/>
    <w:link w:val="Heading6Char"/>
    <w:rPr>
      <w:rFonts w:ascii="Arial" w:hAnsi="Arial"/>
      <w:b/>
      <w:sz w:val="22"/>
    </w:rPr>
  </w:style>
  <w:style w:type="character" w:customStyle="1" w:styleId="90">
    <w:name w:val="Заголовок 9 Знак"/>
    <w:basedOn w:val="1"/>
    <w:link w:val="9"/>
    <w:rPr>
      <w:rFonts w:ascii="Arial" w:hAnsi="Arial"/>
      <w:i/>
      <w:sz w:val="21"/>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customStyle="1" w:styleId="13">
    <w:name w:val="Основной шрифт абзаца1"/>
  </w:style>
  <w:style w:type="paragraph" w:styleId="31">
    <w:name w:val="toc 3"/>
    <w:basedOn w:val="a"/>
    <w:next w:val="a"/>
    <w:link w:val="32"/>
    <w:uiPriority w:val="39"/>
    <w:pPr>
      <w:spacing w:after="57"/>
      <w:ind w:left="567"/>
    </w:pPr>
  </w:style>
  <w:style w:type="character" w:customStyle="1" w:styleId="32">
    <w:name w:val="Оглавление 3 Знак"/>
    <w:basedOn w:val="1"/>
    <w:link w:val="31"/>
    <w:rPr>
      <w:i/>
      <w:sz w:val="20"/>
    </w:rPr>
  </w:style>
  <w:style w:type="paragraph" w:styleId="ad">
    <w:name w:val="Intense Quote"/>
    <w:basedOn w:val="a"/>
    <w:next w:val="a"/>
    <w:link w:val="ae"/>
    <w:pPr>
      <w:ind w:left="720" w:right="720"/>
    </w:pPr>
  </w:style>
  <w:style w:type="character" w:customStyle="1" w:styleId="ae">
    <w:name w:val="Выделенная цитата Знак"/>
    <w:basedOn w:val="1"/>
    <w:link w:val="ad"/>
    <w:rPr>
      <w:i/>
      <w:sz w:val="20"/>
    </w:rPr>
  </w:style>
  <w:style w:type="paragraph" w:styleId="af">
    <w:name w:val="Balloon Text"/>
    <w:basedOn w:val="a"/>
    <w:link w:val="af0"/>
    <w:pPr>
      <w:spacing w:after="0" w:line="240" w:lineRule="auto"/>
    </w:pPr>
    <w:rPr>
      <w:rFonts w:ascii="Segoe UI" w:hAnsi="Segoe UI"/>
      <w:sz w:val="18"/>
    </w:rPr>
  </w:style>
  <w:style w:type="character" w:customStyle="1" w:styleId="af0">
    <w:name w:val="Текст выноски Знак"/>
    <w:basedOn w:val="1"/>
    <w:link w:val="af"/>
    <w:rPr>
      <w:rFonts w:ascii="Segoe UI" w:hAnsi="Segoe UI"/>
      <w:i/>
      <w:sz w:val="18"/>
    </w:rPr>
  </w:style>
  <w:style w:type="paragraph" w:customStyle="1" w:styleId="15">
    <w:name w:val="Сильное выделение1"/>
    <w:link w:val="af1"/>
    <w:rPr>
      <w:rFonts w:asciiTheme="majorHAnsi" w:hAnsiTheme="majorHAnsi"/>
      <w:b/>
      <w:i/>
      <w:color w:val="FFFFFF" w:themeColor="background1"/>
      <w:shd w:val="clear" w:color="auto" w:fill="C0504D"/>
    </w:rPr>
  </w:style>
  <w:style w:type="character" w:styleId="af1">
    <w:name w:val="Intense Emphasis"/>
    <w:link w:val="15"/>
    <w:rPr>
      <w:rFonts w:asciiTheme="majorHAnsi" w:hAnsiTheme="majorHAnsi"/>
      <w:b/>
      <w:i/>
      <w:color w:val="FFFFFF" w:themeColor="background1"/>
      <w:shd w:val="clear" w:color="auto" w:fill="C0504D"/>
    </w:rPr>
  </w:style>
  <w:style w:type="paragraph" w:styleId="af2">
    <w:name w:val="endnote text"/>
    <w:basedOn w:val="a"/>
    <w:link w:val="af3"/>
    <w:pPr>
      <w:spacing w:after="0" w:line="240" w:lineRule="auto"/>
    </w:pPr>
  </w:style>
  <w:style w:type="character" w:customStyle="1" w:styleId="af3">
    <w:name w:val="Текст концевой сноски Знак"/>
    <w:basedOn w:val="1"/>
    <w:link w:val="af2"/>
    <w:rPr>
      <w:i/>
      <w:sz w:val="20"/>
    </w:rPr>
  </w:style>
  <w:style w:type="character" w:customStyle="1" w:styleId="50">
    <w:name w:val="Заголовок 5 Знак"/>
    <w:basedOn w:val="1"/>
    <w:link w:val="5"/>
    <w:rPr>
      <w:rFonts w:ascii="Arial" w:hAnsi="Arial"/>
      <w:b/>
      <w:i/>
      <w:sz w:val="24"/>
    </w:rPr>
  </w:style>
  <w:style w:type="paragraph" w:styleId="af4">
    <w:name w:val="No Spacing"/>
    <w:link w:val="af5"/>
    <w:pPr>
      <w:spacing w:after="0" w:line="240" w:lineRule="auto"/>
    </w:pPr>
  </w:style>
  <w:style w:type="character" w:customStyle="1" w:styleId="af5">
    <w:name w:val="Без интервала Знак"/>
    <w:link w:val="af4"/>
  </w:style>
  <w:style w:type="character" w:customStyle="1" w:styleId="11">
    <w:name w:val="Заголовок 1 Знак"/>
    <w:basedOn w:val="1"/>
    <w:link w:val="10"/>
    <w:rPr>
      <w:rFonts w:ascii="Arial" w:hAnsi="Arial"/>
      <w:i/>
      <w:sz w:val="40"/>
    </w:rPr>
  </w:style>
  <w:style w:type="paragraph" w:customStyle="1" w:styleId="16">
    <w:name w:val="Гиперссылка1"/>
    <w:basedOn w:val="13"/>
    <w:link w:val="af6"/>
    <w:rPr>
      <w:color w:val="0000FF" w:themeColor="hyperlink"/>
      <w:u w:val="single"/>
    </w:rPr>
  </w:style>
  <w:style w:type="character" w:styleId="af6">
    <w:name w:val="Hyperlink"/>
    <w:basedOn w:val="a0"/>
    <w:link w:val="16"/>
    <w:rPr>
      <w:color w:val="0000FF" w:themeColor="hyperlink"/>
      <w:u w:val="single"/>
    </w:rPr>
  </w:style>
  <w:style w:type="paragraph" w:customStyle="1" w:styleId="Footnote">
    <w:name w:val="Footnote"/>
    <w:basedOn w:val="a"/>
    <w:link w:val="Footnote0"/>
    <w:pPr>
      <w:spacing w:after="40" w:line="240" w:lineRule="auto"/>
    </w:pPr>
    <w:rPr>
      <w:sz w:val="18"/>
    </w:rPr>
  </w:style>
  <w:style w:type="character" w:customStyle="1" w:styleId="Footnote0">
    <w:name w:val="Footnote"/>
    <w:basedOn w:val="1"/>
    <w:link w:val="Footnote"/>
    <w:rPr>
      <w:i/>
      <w:sz w:val="18"/>
    </w:rPr>
  </w:style>
  <w:style w:type="character" w:customStyle="1" w:styleId="80">
    <w:name w:val="Заголовок 8 Знак"/>
    <w:basedOn w:val="1"/>
    <w:link w:val="8"/>
    <w:rPr>
      <w:rFonts w:ascii="Arial" w:hAnsi="Arial"/>
      <w:i/>
      <w:sz w:val="22"/>
    </w:rPr>
  </w:style>
  <w:style w:type="paragraph" w:styleId="17">
    <w:name w:val="toc 1"/>
    <w:basedOn w:val="a"/>
    <w:next w:val="a"/>
    <w:link w:val="18"/>
    <w:uiPriority w:val="39"/>
    <w:pPr>
      <w:spacing w:after="57"/>
    </w:pPr>
  </w:style>
  <w:style w:type="character" w:customStyle="1" w:styleId="18">
    <w:name w:val="Оглавление 1 Знак"/>
    <w:basedOn w:val="1"/>
    <w:link w:val="17"/>
    <w:rPr>
      <w:i/>
      <w:sz w:val="20"/>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itleChar">
    <w:name w:val="Title Char"/>
    <w:basedOn w:val="13"/>
    <w:link w:val="TitleChar0"/>
    <w:rPr>
      <w:sz w:val="48"/>
    </w:rPr>
  </w:style>
  <w:style w:type="character" w:customStyle="1" w:styleId="TitleChar0">
    <w:name w:val="Title Char"/>
    <w:basedOn w:val="a0"/>
    <w:link w:val="TitleChar"/>
    <w:rPr>
      <w:sz w:val="48"/>
    </w:rPr>
  </w:style>
  <w:style w:type="paragraph" w:customStyle="1" w:styleId="FooterChar">
    <w:name w:val="Footer Char"/>
    <w:basedOn w:val="13"/>
    <w:link w:val="FooterChar0"/>
  </w:style>
  <w:style w:type="character" w:customStyle="1" w:styleId="FooterChar0">
    <w:name w:val="Footer Char"/>
    <w:basedOn w:val="a0"/>
    <w:link w:val="FooterChar"/>
  </w:style>
  <w:style w:type="paragraph" w:styleId="91">
    <w:name w:val="toc 9"/>
    <w:basedOn w:val="a"/>
    <w:next w:val="a"/>
    <w:link w:val="92"/>
    <w:uiPriority w:val="39"/>
    <w:pPr>
      <w:spacing w:after="57"/>
      <w:ind w:left="2268"/>
    </w:pPr>
  </w:style>
  <w:style w:type="character" w:customStyle="1" w:styleId="92">
    <w:name w:val="Оглавление 9 Знак"/>
    <w:basedOn w:val="1"/>
    <w:link w:val="91"/>
    <w:rPr>
      <w:i/>
      <w:sz w:val="20"/>
    </w:rPr>
  </w:style>
  <w:style w:type="paragraph" w:customStyle="1" w:styleId="SubtitleChar">
    <w:name w:val="Subtitle Char"/>
    <w:basedOn w:val="13"/>
    <w:link w:val="SubtitleChar0"/>
    <w:rPr>
      <w:sz w:val="24"/>
    </w:rPr>
  </w:style>
  <w:style w:type="character" w:customStyle="1" w:styleId="SubtitleChar0">
    <w:name w:val="Subtitle Char"/>
    <w:basedOn w:val="a0"/>
    <w:link w:val="SubtitleChar"/>
    <w:rPr>
      <w:sz w:val="24"/>
    </w:rPr>
  </w:style>
  <w:style w:type="paragraph" w:styleId="af7">
    <w:name w:val="Body Text"/>
    <w:basedOn w:val="a"/>
    <w:link w:val="af8"/>
    <w:pPr>
      <w:widowControl w:val="0"/>
      <w:spacing w:after="0" w:line="240" w:lineRule="auto"/>
    </w:pPr>
    <w:rPr>
      <w:rFonts w:ascii="Times New Roman" w:hAnsi="Times New Roman"/>
      <w:i w:val="0"/>
      <w:sz w:val="24"/>
    </w:rPr>
  </w:style>
  <w:style w:type="character" w:customStyle="1" w:styleId="af8">
    <w:name w:val="Основной текст Знак"/>
    <w:basedOn w:val="1"/>
    <w:link w:val="af7"/>
    <w:rPr>
      <w:rFonts w:ascii="Times New Roman" w:hAnsi="Times New Roman"/>
      <w:i w:val="0"/>
      <w:sz w:val="24"/>
    </w:rPr>
  </w:style>
  <w:style w:type="paragraph" w:customStyle="1" w:styleId="19">
    <w:name w:val="Знак сноски1"/>
    <w:basedOn w:val="13"/>
    <w:link w:val="af9"/>
    <w:rPr>
      <w:vertAlign w:val="superscript"/>
    </w:rPr>
  </w:style>
  <w:style w:type="character" w:styleId="af9">
    <w:name w:val="footnote reference"/>
    <w:basedOn w:val="a0"/>
    <w:link w:val="19"/>
    <w:rPr>
      <w:vertAlign w:val="superscript"/>
    </w:rPr>
  </w:style>
  <w:style w:type="paragraph" w:styleId="81">
    <w:name w:val="toc 8"/>
    <w:basedOn w:val="a"/>
    <w:next w:val="a"/>
    <w:link w:val="82"/>
    <w:uiPriority w:val="39"/>
    <w:pPr>
      <w:spacing w:after="57"/>
      <w:ind w:left="1984"/>
    </w:pPr>
  </w:style>
  <w:style w:type="character" w:customStyle="1" w:styleId="82">
    <w:name w:val="Оглавление 8 Знак"/>
    <w:basedOn w:val="1"/>
    <w:link w:val="81"/>
    <w:rPr>
      <w:i/>
      <w:sz w:val="20"/>
    </w:rPr>
  </w:style>
  <w:style w:type="paragraph" w:styleId="afa">
    <w:name w:val="TOC Heading"/>
    <w:link w:val="afb"/>
  </w:style>
  <w:style w:type="character" w:customStyle="1" w:styleId="afb">
    <w:name w:val="Заголовок оглавления Знак"/>
    <w:link w:val="afa"/>
  </w:style>
  <w:style w:type="paragraph" w:styleId="afc">
    <w:name w:val="Normal (Web)"/>
    <w:basedOn w:val="a"/>
    <w:link w:val="afd"/>
    <w:pPr>
      <w:spacing w:beforeAutospacing="1" w:afterAutospacing="1" w:line="240" w:lineRule="auto"/>
    </w:pPr>
    <w:rPr>
      <w:rFonts w:ascii="Times New Roman" w:hAnsi="Times New Roman"/>
      <w:i w:val="0"/>
      <w:sz w:val="24"/>
    </w:rPr>
  </w:style>
  <w:style w:type="character" w:customStyle="1" w:styleId="afd">
    <w:name w:val="Обычный (веб) Знак"/>
    <w:basedOn w:val="1"/>
    <w:link w:val="afc"/>
    <w:rPr>
      <w:rFonts w:ascii="Times New Roman" w:hAnsi="Times New Roman"/>
      <w:i w:val="0"/>
      <w:sz w:val="24"/>
    </w:rPr>
  </w:style>
  <w:style w:type="paragraph" w:styleId="51">
    <w:name w:val="toc 5"/>
    <w:basedOn w:val="a"/>
    <w:next w:val="a"/>
    <w:link w:val="52"/>
    <w:uiPriority w:val="39"/>
    <w:pPr>
      <w:spacing w:after="57"/>
      <w:ind w:left="1134"/>
    </w:pPr>
  </w:style>
  <w:style w:type="character" w:customStyle="1" w:styleId="52">
    <w:name w:val="Оглавление 5 Знак"/>
    <w:basedOn w:val="1"/>
    <w:link w:val="51"/>
    <w:rPr>
      <w:i/>
      <w:sz w:val="20"/>
    </w:rPr>
  </w:style>
  <w:style w:type="paragraph" w:customStyle="1" w:styleId="1a">
    <w:name w:val="Знак концевой сноски1"/>
    <w:basedOn w:val="13"/>
    <w:link w:val="afe"/>
    <w:rPr>
      <w:vertAlign w:val="superscript"/>
    </w:rPr>
  </w:style>
  <w:style w:type="character" w:styleId="afe">
    <w:name w:val="endnote reference"/>
    <w:basedOn w:val="a0"/>
    <w:link w:val="1a"/>
    <w:rPr>
      <w:vertAlign w:val="superscript"/>
    </w:rPr>
  </w:style>
  <w:style w:type="paragraph" w:customStyle="1" w:styleId="CaptionChar">
    <w:name w:val="Caption Char"/>
    <w:link w:val="CaptionChar0"/>
  </w:style>
  <w:style w:type="character" w:customStyle="1" w:styleId="CaptionChar0">
    <w:name w:val="Caption Char"/>
    <w:link w:val="CaptionChar"/>
  </w:style>
  <w:style w:type="paragraph" w:styleId="aff">
    <w:name w:val="Subtitle"/>
    <w:basedOn w:val="a"/>
    <w:next w:val="a"/>
    <w:link w:val="aff0"/>
    <w:uiPriority w:val="11"/>
    <w:qFormat/>
    <w:pPr>
      <w:spacing w:before="200" w:after="900" w:line="240" w:lineRule="auto"/>
      <w:jc w:val="center"/>
    </w:pPr>
    <w:rPr>
      <w:rFonts w:asciiTheme="majorHAnsi" w:hAnsiTheme="majorHAnsi"/>
      <w:color w:val="622423" w:themeColor="accent2" w:themeShade="7F"/>
      <w:sz w:val="24"/>
    </w:rPr>
  </w:style>
  <w:style w:type="character" w:customStyle="1" w:styleId="aff0">
    <w:name w:val="Подзаголовок Знак"/>
    <w:basedOn w:val="1"/>
    <w:link w:val="aff"/>
    <w:rPr>
      <w:rFonts w:asciiTheme="majorHAnsi" w:hAnsiTheme="majorHAnsi"/>
      <w:i/>
      <w:color w:val="622423" w:themeColor="accent2" w:themeShade="7F"/>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gdlr-core-icon-list-content">
    <w:name w:val="gdlr-core-icon-list-content"/>
    <w:basedOn w:val="13"/>
    <w:link w:val="gdlr-core-icon-list-content0"/>
  </w:style>
  <w:style w:type="character" w:customStyle="1" w:styleId="gdlr-core-icon-list-content0">
    <w:name w:val="gdlr-core-icon-list-content"/>
    <w:basedOn w:val="a0"/>
    <w:link w:val="gdlr-core-icon-list-content"/>
  </w:style>
  <w:style w:type="paragraph" w:styleId="aff1">
    <w:name w:val="Title"/>
    <w:basedOn w:val="a"/>
    <w:next w:val="a"/>
    <w:link w:val="aff2"/>
    <w:uiPriority w:val="10"/>
    <w:qFormat/>
    <w:pPr>
      <w:spacing w:after="0" w:line="240" w:lineRule="auto"/>
      <w:jc w:val="center"/>
    </w:pPr>
    <w:rPr>
      <w:rFonts w:asciiTheme="majorHAnsi" w:hAnsiTheme="majorHAnsi"/>
      <w:color w:val="FFFFFF" w:themeColor="background1"/>
      <w:spacing w:val="10"/>
      <w:sz w:val="48"/>
    </w:rPr>
  </w:style>
  <w:style w:type="character" w:customStyle="1" w:styleId="aff2">
    <w:name w:val="Название Знак"/>
    <w:basedOn w:val="1"/>
    <w:link w:val="aff1"/>
    <w:rPr>
      <w:rFonts w:asciiTheme="majorHAnsi" w:hAnsiTheme="majorHAnsi"/>
      <w:i/>
      <w:color w:val="FFFFFF" w:themeColor="background1"/>
      <w:spacing w:val="10"/>
      <w:sz w:val="48"/>
    </w:rPr>
  </w:style>
  <w:style w:type="character" w:customStyle="1" w:styleId="40">
    <w:name w:val="Заголовок 4 Знак"/>
    <w:basedOn w:val="1"/>
    <w:link w:val="4"/>
    <w:rPr>
      <w:rFonts w:ascii="Arial" w:hAnsi="Arial"/>
      <w:b/>
      <w:i/>
      <w:sz w:val="26"/>
    </w:rPr>
  </w:style>
  <w:style w:type="character" w:customStyle="1" w:styleId="20">
    <w:name w:val="Заголовок 2 Знак"/>
    <w:basedOn w:val="1"/>
    <w:link w:val="2"/>
    <w:rPr>
      <w:rFonts w:ascii="Arial" w:hAnsi="Arial"/>
      <w:i/>
      <w:sz w:val="34"/>
    </w:rPr>
  </w:style>
  <w:style w:type="paragraph" w:customStyle="1" w:styleId="Heading3Char">
    <w:name w:val="Heading 3 Char"/>
    <w:basedOn w:val="13"/>
    <w:link w:val="Heading3Char0"/>
    <w:rPr>
      <w:rFonts w:ascii="Arial" w:hAnsi="Arial"/>
      <w:sz w:val="30"/>
    </w:rPr>
  </w:style>
  <w:style w:type="character" w:customStyle="1" w:styleId="Heading3Char0">
    <w:name w:val="Heading 3 Char"/>
    <w:basedOn w:val="a0"/>
    <w:link w:val="Heading3Char"/>
    <w:rPr>
      <w:rFonts w:ascii="Arial" w:hAnsi="Arial"/>
      <w:sz w:val="30"/>
    </w:rPr>
  </w:style>
  <w:style w:type="paragraph" w:styleId="aff3">
    <w:name w:val="header"/>
    <w:basedOn w:val="a"/>
    <w:link w:val="aff4"/>
    <w:pPr>
      <w:tabs>
        <w:tab w:val="center" w:pos="7143"/>
        <w:tab w:val="right" w:pos="14287"/>
      </w:tabs>
      <w:spacing w:after="0" w:line="240" w:lineRule="auto"/>
    </w:pPr>
  </w:style>
  <w:style w:type="character" w:customStyle="1" w:styleId="aff4">
    <w:name w:val="Верхний колонтитул Знак"/>
    <w:basedOn w:val="1"/>
    <w:link w:val="aff3"/>
    <w:rPr>
      <w:i/>
      <w:sz w:val="20"/>
    </w:rPr>
  </w:style>
  <w:style w:type="character" w:customStyle="1" w:styleId="60">
    <w:name w:val="Заголовок 6 Знак"/>
    <w:basedOn w:val="1"/>
    <w:link w:val="6"/>
    <w:rPr>
      <w:rFonts w:asciiTheme="majorHAnsi" w:hAnsiTheme="majorHAnsi"/>
      <w:i/>
      <w:color w:val="243F60" w:themeColor="accent1" w:themeShade="7F"/>
      <w:sz w:val="20"/>
    </w:rPr>
  </w:style>
  <w:style w:type="table" w:customStyle="1" w:styleId="ListTable1Light-Accent5">
    <w:name w:val="List Table 1 Light - Accent 5"/>
    <w:basedOn w:val="a1"/>
    <w:pPr>
      <w:spacing w:after="0" w:line="240" w:lineRule="auto"/>
    </w:pPr>
    <w:tblPr>
      <w:tblInd w:w="0" w:type="dxa"/>
      <w:tblCellMar>
        <w:top w:w="0" w:type="dxa"/>
        <w:left w:w="108" w:type="dxa"/>
        <w:bottom w:w="0" w:type="dxa"/>
        <w:right w:w="108" w:type="dxa"/>
      </w:tblCellMar>
    </w:tblPr>
  </w:style>
  <w:style w:type="table" w:customStyle="1" w:styleId="-21">
    <w:name w:val="Список-таблица 21"/>
    <w:basedOn w:val="a1"/>
    <w:pPr>
      <w:spacing w:after="0" w:line="240" w:lineRule="auto"/>
    </w:pPr>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style>
  <w:style w:type="table" w:customStyle="1" w:styleId="GridTable3-Accent5">
    <w:name w:val="Grid Table 3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71">
    <w:name w:val="Список-таблица 7 цветная1"/>
    <w:basedOn w:val="a1"/>
    <w:pPr>
      <w:spacing w:after="0" w:line="240" w:lineRule="auto"/>
    </w:pPr>
    <w:tblPr>
      <w:tblInd w:w="0" w:type="dxa"/>
      <w:tblBorders>
        <w:right w:val="single" w:sz="4" w:space="0" w:color="7F7F7F" w:themeColor="text1" w:themeTint="80"/>
      </w:tblBorders>
      <w:tblCellMar>
        <w:top w:w="0" w:type="dxa"/>
        <w:left w:w="108" w:type="dxa"/>
        <w:bottom w:w="0" w:type="dxa"/>
        <w:right w:w="108" w:type="dxa"/>
      </w:tblCellMar>
    </w:tblPr>
  </w:style>
  <w:style w:type="table" w:customStyle="1" w:styleId="-11">
    <w:name w:val="Таблица-сетка 1 светлая1"/>
    <w:basedOn w:val="a1"/>
    <w:pPr>
      <w:spacing w:after="0" w:line="240" w:lineRule="auto"/>
    </w:pPr>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style>
  <w:style w:type="table" w:customStyle="1" w:styleId="GridTable2-Accent3">
    <w:name w:val="Grid Table 2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GridTable6Colorful-Accent3">
    <w:name w:val="Grid Table 6 Colorful - Accent 3"/>
    <w:basedOn w:val="a1"/>
    <w:pPr>
      <w:spacing w:after="0" w:line="240" w:lineRule="auto"/>
    </w:pPr>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ListTable3-Accent3">
    <w:name w:val="List Table 3 - Accent 3"/>
    <w:basedOn w:val="a1"/>
    <w:pPr>
      <w:spacing w:after="0" w:line="240" w:lineRule="auto"/>
    </w:pPr>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style>
  <w:style w:type="table" w:customStyle="1" w:styleId="Lined-Accent5">
    <w:name w:val="Lined - Accent 5"/>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GridTable7Colorful-Accent6">
    <w:name w:val="Grid Table 7 Colorful - Accent 6"/>
    <w:basedOn w:val="a1"/>
    <w:pPr>
      <w:spacing w:after="0" w:line="240" w:lineRule="auto"/>
    </w:pPr>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GridTable6Colorful-Accent5">
    <w:name w:val="Grid Table 6 Colorful - Accent 5"/>
    <w:basedOn w:val="a1"/>
    <w:pPr>
      <w:spacing w:after="0" w:line="240" w:lineRule="auto"/>
    </w:p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Lined-Accent6">
    <w:name w:val="Lined - Accent 6"/>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41">
    <w:name w:val="Список-таблица 4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customStyle="1" w:styleId="BorderedLined-Accent">
    <w:name w:val="Bordered &amp; Lined - Accent"/>
    <w:basedOn w:val="a1"/>
    <w:pPr>
      <w:spacing w:after="0" w:line="240" w:lineRule="auto"/>
    </w:pPr>
    <w:rPr>
      <w:color w:val="404040"/>
      <w:sz w:val="2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table" w:customStyle="1" w:styleId="-31">
    <w:name w:val="Список-таблица 3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style>
  <w:style w:type="table" w:customStyle="1" w:styleId="ListTable5Dark-Accent2">
    <w:name w:val="List Table 5 Dark - Accent 2"/>
    <w:basedOn w:val="a1"/>
    <w:pPr>
      <w:spacing w:after="0" w:line="240" w:lineRule="auto"/>
    </w:pPr>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style>
  <w:style w:type="table" w:customStyle="1" w:styleId="GridTable4-Accent2">
    <w:name w:val="Grid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style>
  <w:style w:type="table" w:customStyle="1" w:styleId="-310">
    <w:name w:val="Таблица-сетка 3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Bordered">
    <w:name w:val="Bordered"/>
    <w:basedOn w:val="a1"/>
    <w:pPr>
      <w:spacing w:after="0" w:line="240" w:lineRule="auto"/>
    </w:pPr>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style>
  <w:style w:type="table" w:customStyle="1" w:styleId="Bordered-Accent1">
    <w:name w:val="Bordered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51">
    <w:name w:val="Таблица-сетка 5 темная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7Colorful-Accent3">
    <w:name w:val="Grid Table 7 Colorful - Accent 3"/>
    <w:basedOn w:val="a1"/>
    <w:pPr>
      <w:spacing w:after="0" w:line="240" w:lineRule="auto"/>
    </w:pPr>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Bordered-Accent5">
    <w:name w:val="Bordered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GridTable1Light-Accent2">
    <w:name w:val="Grid Table 1 Light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ListTable5Dark-Accent3">
    <w:name w:val="List Table 5 Dark - Accent 3"/>
    <w:basedOn w:val="a1"/>
    <w:pPr>
      <w:spacing w:after="0" w:line="240" w:lineRule="auto"/>
    </w:pPr>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style>
  <w:style w:type="table" w:customStyle="1" w:styleId="GridTable7Colorful-Accent4">
    <w:name w:val="Grid Table 7 Colorful - Accent 4"/>
    <w:basedOn w:val="a1"/>
    <w:pPr>
      <w:spacing w:after="0" w:line="240" w:lineRule="auto"/>
    </w:pPr>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ned-Accent">
    <w:name w:val="Lined - Accent"/>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3-Accent2">
    <w:name w:val="List Table 3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style>
  <w:style w:type="table" w:customStyle="1" w:styleId="GridTable2-Accent5">
    <w:name w:val="Grid Table 2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GridTable1Light-Accent5">
    <w:name w:val="Grid Table 1 Light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BorderedLined-Accent5">
    <w:name w:val="Bordered &amp; Lined - Accent 5"/>
    <w:basedOn w:val="a1"/>
    <w:pPr>
      <w:spacing w:after="0" w:line="240" w:lineRule="auto"/>
    </w:pPr>
    <w:rPr>
      <w:color w:val="404040"/>
      <w:sz w:val="2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style>
  <w:style w:type="table" w:customStyle="1" w:styleId="-61">
    <w:name w:val="Таблица-сетка 6 цветная1"/>
    <w:basedOn w:val="a1"/>
    <w:pPr>
      <w:spacing w:after="0" w:line="240" w:lineRule="auto"/>
    </w:p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3-Accent1">
    <w:name w:val="Grid Table 3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ListTable6Colorful-Accent2">
    <w:name w:val="List Table 6 Colorful - Accent 2"/>
    <w:basedOn w:val="a1"/>
    <w:pPr>
      <w:spacing w:after="0" w:line="240" w:lineRule="auto"/>
    </w:pPr>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style>
  <w:style w:type="table" w:customStyle="1" w:styleId="GridTable2-Accent4">
    <w:name w:val="Grid Table 2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BorderedLined-Accent3">
    <w:name w:val="Bordered &amp; Lined - Accent 3"/>
    <w:basedOn w:val="a1"/>
    <w:pPr>
      <w:spacing w:after="0" w:line="240" w:lineRule="auto"/>
    </w:pPr>
    <w:rPr>
      <w:color w:val="404040"/>
      <w:sz w:val="2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style>
  <w:style w:type="table" w:customStyle="1" w:styleId="GridTable4-Accent4">
    <w:name w:val="Grid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style>
  <w:style w:type="table" w:customStyle="1" w:styleId="GridTable2-Accent6">
    <w:name w:val="Grid Table 2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4-Accent6">
    <w:name w:val="Grid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110">
    <w:name w:val="Таблица простая 11"/>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6Colorful-Accent6">
    <w:name w:val="Grid Table 6 Colorful - Accent 6"/>
    <w:basedOn w:val="a1"/>
    <w:pPr>
      <w:spacing w:after="0" w:line="240" w:lineRule="auto"/>
    </w:pPr>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ListTable1Light-Accent3">
    <w:name w:val="List Table 1 Light - Accent 3"/>
    <w:basedOn w:val="a1"/>
    <w:pPr>
      <w:spacing w:after="0" w:line="240" w:lineRule="auto"/>
    </w:pPr>
    <w:tblPr>
      <w:tblInd w:w="0" w:type="dxa"/>
      <w:tblCellMar>
        <w:top w:w="0" w:type="dxa"/>
        <w:left w:w="108" w:type="dxa"/>
        <w:bottom w:w="0" w:type="dxa"/>
        <w:right w:w="108" w:type="dxa"/>
      </w:tblCellMar>
    </w:tblPr>
  </w:style>
  <w:style w:type="table" w:customStyle="1" w:styleId="ListTable5Dark-Accent1">
    <w:name w:val="List Table 5 Dark - Accent 1"/>
    <w:basedOn w:val="a1"/>
    <w:pPr>
      <w:spacing w:after="0" w:line="240" w:lineRule="auto"/>
    </w:pPr>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style>
  <w:style w:type="table" w:customStyle="1" w:styleId="ListTable6Colorful-Accent5">
    <w:name w:val="List Table 6 Colorful - Accent 5"/>
    <w:basedOn w:val="a1"/>
    <w:pPr>
      <w:spacing w:after="0" w:line="240" w:lineRule="auto"/>
    </w:pPr>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style>
  <w:style w:type="table" w:customStyle="1" w:styleId="ListTable4-Accent5">
    <w:name w:val="List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ListTable5Dark-Accent6">
    <w:name w:val="List Table 5 Dark - Accent 6"/>
    <w:basedOn w:val="a1"/>
    <w:pPr>
      <w:spacing w:after="0" w:line="240" w:lineRule="auto"/>
    </w:pPr>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style>
  <w:style w:type="table" w:customStyle="1" w:styleId="Lined-Accent3">
    <w:name w:val="Lined - Accent 3"/>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7Colorful-Accent5">
    <w:name w:val="List Table 7 Colorful - Accent 5"/>
    <w:basedOn w:val="a1"/>
    <w:pPr>
      <w:spacing w:after="0" w:line="240" w:lineRule="auto"/>
    </w:pPr>
    <w:tblPr>
      <w:tblInd w:w="0" w:type="dxa"/>
      <w:tblBorders>
        <w:right w:val="single" w:sz="4" w:space="0" w:color="92CCDC" w:themeColor="accent5" w:themeTint="9A"/>
      </w:tblBorders>
      <w:tblCellMar>
        <w:top w:w="0" w:type="dxa"/>
        <w:left w:w="108" w:type="dxa"/>
        <w:bottom w:w="0" w:type="dxa"/>
        <w:right w:w="108" w:type="dxa"/>
      </w:tblCellMar>
    </w:tblPr>
  </w:style>
  <w:style w:type="table" w:customStyle="1" w:styleId="ListTable1Light-Accent4">
    <w:name w:val="List Table 1 Light - Accent 4"/>
    <w:basedOn w:val="a1"/>
    <w:pPr>
      <w:spacing w:after="0" w:line="240" w:lineRule="auto"/>
    </w:pPr>
    <w:tblPr>
      <w:tblInd w:w="0" w:type="dxa"/>
      <w:tblCellMar>
        <w:top w:w="0" w:type="dxa"/>
        <w:left w:w="108" w:type="dxa"/>
        <w:bottom w:w="0" w:type="dxa"/>
        <w:right w:w="108" w:type="dxa"/>
      </w:tblCellMar>
    </w:tblPr>
  </w:style>
  <w:style w:type="table" w:customStyle="1" w:styleId="ListTable7Colorful-Accent3">
    <w:name w:val="List Table 7 Colorful - Accent 3"/>
    <w:basedOn w:val="a1"/>
    <w:pPr>
      <w:spacing w:after="0" w:line="240" w:lineRule="auto"/>
    </w:pPr>
    <w:tblPr>
      <w:tblInd w:w="0" w:type="dxa"/>
      <w:tblBorders>
        <w:right w:val="single" w:sz="4" w:space="0" w:color="C3D69B" w:themeColor="accent3" w:themeTint="98"/>
      </w:tblBorders>
      <w:tblCellMar>
        <w:top w:w="0" w:type="dxa"/>
        <w:left w:w="108" w:type="dxa"/>
        <w:bottom w:w="0" w:type="dxa"/>
        <w:right w:w="108" w:type="dxa"/>
      </w:tblCellMar>
    </w:tblPr>
  </w:style>
  <w:style w:type="table" w:customStyle="1" w:styleId="GridTable7Colorful-Accent1">
    <w:name w:val="Grid Table 7 Colorful - Accent 1"/>
    <w:basedOn w:val="a1"/>
    <w:pPr>
      <w:spacing w:after="0" w:line="240" w:lineRule="auto"/>
    </w:pPr>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410">
    <w:name w:val="Таблица простая 41"/>
    <w:basedOn w:val="a1"/>
    <w:pPr>
      <w:spacing w:after="0" w:line="240" w:lineRule="auto"/>
    </w:pPr>
    <w:tblPr>
      <w:tblInd w:w="0" w:type="dxa"/>
      <w:tblCellMar>
        <w:top w:w="0" w:type="dxa"/>
        <w:left w:w="108" w:type="dxa"/>
        <w:bottom w:w="0" w:type="dxa"/>
        <w:right w:w="108" w:type="dxa"/>
      </w:tblCellMar>
    </w:tblPr>
  </w:style>
  <w:style w:type="table" w:customStyle="1" w:styleId="GridTable6Colorful-Accent4">
    <w:name w:val="Grid Table 6 Colorful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ned-Accent2">
    <w:name w:val="Lined - Accent 2"/>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GridTable2-Accent1">
    <w:name w:val="Grid Table 2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ListTable2-Accent2">
    <w:name w:val="List Table 2 - Accent 2"/>
    <w:basedOn w:val="a1"/>
    <w:pPr>
      <w:spacing w:after="0" w:line="240" w:lineRule="auto"/>
    </w:pPr>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GridTable4-Accent1">
    <w:name w:val="Grid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style>
  <w:style w:type="table" w:customStyle="1" w:styleId="ListTable3-Accent5">
    <w:name w:val="List Table 3 - Accent 5"/>
    <w:basedOn w:val="a1"/>
    <w:pPr>
      <w:spacing w:after="0" w:line="240" w:lineRule="auto"/>
    </w:pPr>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style>
  <w:style w:type="table" w:customStyle="1" w:styleId="ListTable2-Accent5">
    <w:name w:val="List Table 2 - Accent 5"/>
    <w:basedOn w:val="a1"/>
    <w:pPr>
      <w:spacing w:after="0" w:line="240" w:lineRule="auto"/>
    </w:pPr>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GridTable2-Accent2">
    <w:name w:val="Grid Table 2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7Colorful-Accent2">
    <w:name w:val="List Table 7 Colorful - Accent 2"/>
    <w:basedOn w:val="a1"/>
    <w:pPr>
      <w:spacing w:after="0" w:line="240" w:lineRule="auto"/>
    </w:pPr>
    <w:tblPr>
      <w:tblInd w:w="0" w:type="dxa"/>
      <w:tblBorders>
        <w:right w:val="single" w:sz="4" w:space="0" w:color="D99695" w:themeColor="accent2" w:themeTint="97"/>
      </w:tblBorders>
      <w:tblCellMar>
        <w:top w:w="0" w:type="dxa"/>
        <w:left w:w="108" w:type="dxa"/>
        <w:bottom w:w="0" w:type="dxa"/>
        <w:right w:w="108" w:type="dxa"/>
      </w:tblCellMar>
    </w:tblPr>
  </w:style>
  <w:style w:type="table" w:customStyle="1" w:styleId="GridTable5Dark-Accent6">
    <w:name w:val="Grid Table 5 Dark - Accent 6"/>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6Colorful-Accent6">
    <w:name w:val="List Table 6 Colorful - Accent 6"/>
    <w:basedOn w:val="a1"/>
    <w:pPr>
      <w:spacing w:after="0" w:line="240" w:lineRule="auto"/>
    </w:pPr>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style>
  <w:style w:type="table" w:customStyle="1" w:styleId="ListTable1Light-Accent2">
    <w:name w:val="List Table 1 Light - Accent 2"/>
    <w:basedOn w:val="a1"/>
    <w:pPr>
      <w:spacing w:after="0" w:line="240" w:lineRule="auto"/>
    </w:pPr>
    <w:tblPr>
      <w:tblInd w:w="0" w:type="dxa"/>
      <w:tblCellMar>
        <w:top w:w="0" w:type="dxa"/>
        <w:left w:w="108" w:type="dxa"/>
        <w:bottom w:w="0" w:type="dxa"/>
        <w:right w:w="108" w:type="dxa"/>
      </w:tblCellMar>
    </w:tblPr>
  </w:style>
  <w:style w:type="table" w:customStyle="1" w:styleId="ListTable2-Accent3">
    <w:name w:val="List Table 2 - Accent 3"/>
    <w:basedOn w:val="a1"/>
    <w:pPr>
      <w:spacing w:after="0" w:line="240" w:lineRule="auto"/>
    </w:pPr>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410">
    <w:name w:val="Таблица-сетка 41"/>
    <w:basedOn w:val="a1"/>
    <w:pPr>
      <w:spacing w:after="0" w:line="240" w:lineRule="auto"/>
    </w:pPr>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style>
  <w:style w:type="table" w:customStyle="1" w:styleId="ListTable4-Accent4">
    <w:name w:val="List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ListTable3-Accent6">
    <w:name w:val="List Table 3 - Accent 6"/>
    <w:basedOn w:val="a1"/>
    <w:pPr>
      <w:spacing w:after="0" w:line="240" w:lineRule="auto"/>
    </w:pPr>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style>
  <w:style w:type="table" w:customStyle="1" w:styleId="ListTable4-Accent6">
    <w:name w:val="List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ListTable3-Accent1">
    <w:name w:val="List Table 3 - Accent 1"/>
    <w:basedOn w:val="a1"/>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style>
  <w:style w:type="table" w:styleId="aff5">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
    <w:name w:val="Grid Table 1 Light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Bordered-Accent2">
    <w:name w:val="Bordered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ListTable7Colorful-Accent4">
    <w:name w:val="List Table 7 Colorful - Accent 4"/>
    <w:basedOn w:val="a1"/>
    <w:pPr>
      <w:spacing w:after="0" w:line="240" w:lineRule="auto"/>
    </w:pPr>
    <w:tblPr>
      <w:tblInd w:w="0" w:type="dxa"/>
      <w:tblBorders>
        <w:right w:val="single" w:sz="4" w:space="0" w:color="B2A1C6" w:themeColor="accent4" w:themeTint="9A"/>
      </w:tblBorders>
      <w:tblCellMar>
        <w:top w:w="0" w:type="dxa"/>
        <w:left w:w="108" w:type="dxa"/>
        <w:bottom w:w="0" w:type="dxa"/>
        <w:right w:w="108" w:type="dxa"/>
      </w:tblCellMar>
    </w:tblPr>
  </w:style>
  <w:style w:type="table" w:customStyle="1" w:styleId="ListTable4-Accent1">
    <w:name w:val="List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ListTable6Colorful-Accent1">
    <w:name w:val="List Table 6 Colorful - Accent 1"/>
    <w:basedOn w:val="a1"/>
    <w:pPr>
      <w:spacing w:after="0" w:line="240" w:lineRule="auto"/>
    </w:pPr>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style>
  <w:style w:type="table" w:customStyle="1" w:styleId="GridTable5Dark-Accent4">
    <w:name w:val="Grid Table 5 Dark- Accent 4"/>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5Dark-Accent5">
    <w:name w:val="List Table 5 Dark - Accent 5"/>
    <w:basedOn w:val="a1"/>
    <w:pPr>
      <w:spacing w:after="0" w:line="240" w:lineRule="auto"/>
    </w:pPr>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style>
  <w:style w:type="table" w:customStyle="1" w:styleId="GridTable4-Accent3">
    <w:name w:val="Grid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style>
  <w:style w:type="table" w:customStyle="1" w:styleId="Lined-Accent1">
    <w:name w:val="Lined - Accent 1"/>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Lined-Accent1">
    <w:name w:val="Bordered &amp; Lined - Accent 1"/>
    <w:basedOn w:val="a1"/>
    <w:pPr>
      <w:spacing w:after="0" w:line="240" w:lineRule="auto"/>
    </w:pPr>
    <w:rPr>
      <w:color w:val="404040"/>
      <w:sz w:val="2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style>
  <w:style w:type="table" w:customStyle="1" w:styleId="GridTable5Dark-Accent3">
    <w:name w:val="Grid Table 5 Dark - Accent 3"/>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BorderedLined-Accent6">
    <w:name w:val="Bordered &amp; Lined - Accent 6"/>
    <w:basedOn w:val="a1"/>
    <w:pPr>
      <w:spacing w:after="0" w:line="240" w:lineRule="auto"/>
    </w:pPr>
    <w:rPr>
      <w:color w:val="404040"/>
      <w:sz w:val="2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style>
  <w:style w:type="table" w:customStyle="1" w:styleId="GridTable3-Accent2">
    <w:name w:val="Grid Table 3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4-Accent2">
    <w:name w:val="List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710">
    <w:name w:val="Таблица-сетка 7 цветная1"/>
    <w:basedOn w:val="a1"/>
    <w:pPr>
      <w:spacing w:after="0" w:line="240" w:lineRule="auto"/>
    </w:pPr>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1Light-Accent3">
    <w:name w:val="Grid Table 1 Light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Bordered-Accent6">
    <w:name w:val="Bordered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GridTable4-Accent5">
    <w:name w:val="Grid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Lined-Accent4">
    <w:name w:val="Lined - Accent 4"/>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Lined-Accent4">
    <w:name w:val="Bordered &amp; Lined - Accent 4"/>
    <w:basedOn w:val="a1"/>
    <w:pPr>
      <w:spacing w:after="0" w:line="240" w:lineRule="auto"/>
    </w:pPr>
    <w:rPr>
      <w:color w:val="404040"/>
      <w:sz w:val="2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style>
  <w:style w:type="table" w:customStyle="1" w:styleId="GridTable7Colorful-Accent2">
    <w:name w:val="Grid Table 7 Colorful - Accent 2"/>
    <w:basedOn w:val="a1"/>
    <w:pPr>
      <w:spacing w:after="0" w:line="240" w:lineRule="auto"/>
    </w:pPr>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4-Accent3">
    <w:name w:val="List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310">
    <w:name w:val="Таблица простая 31"/>
    <w:basedOn w:val="a1"/>
    <w:pPr>
      <w:spacing w:after="0" w:line="240" w:lineRule="auto"/>
    </w:pPr>
    <w:tblPr>
      <w:tblInd w:w="0" w:type="dxa"/>
      <w:tblCellMar>
        <w:top w:w="0" w:type="dxa"/>
        <w:left w:w="108" w:type="dxa"/>
        <w:bottom w:w="0" w:type="dxa"/>
        <w:right w:w="108" w:type="dxa"/>
      </w:tblCellMar>
    </w:tblPr>
  </w:style>
  <w:style w:type="table" w:customStyle="1" w:styleId="ListTable1Light-Accent1">
    <w:name w:val="List Table 1 Light - Accent 1"/>
    <w:basedOn w:val="a1"/>
    <w:pPr>
      <w:spacing w:after="0" w:line="240" w:lineRule="auto"/>
    </w:pPr>
    <w:tblPr>
      <w:tblInd w:w="0" w:type="dxa"/>
      <w:tblCellMar>
        <w:top w:w="0" w:type="dxa"/>
        <w:left w:w="108" w:type="dxa"/>
        <w:bottom w:w="0" w:type="dxa"/>
        <w:right w:w="108" w:type="dxa"/>
      </w:tblCellMar>
    </w:tblPr>
  </w:style>
  <w:style w:type="table" w:customStyle="1" w:styleId="ListTable3-Accent4">
    <w:name w:val="List Table 3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style>
  <w:style w:type="table" w:customStyle="1" w:styleId="510">
    <w:name w:val="Таблица простая 51"/>
    <w:basedOn w:val="a1"/>
    <w:pPr>
      <w:spacing w:after="0" w:line="240" w:lineRule="auto"/>
    </w:pPr>
    <w:tblPr>
      <w:tblInd w:w="0" w:type="dxa"/>
      <w:tblCellMar>
        <w:top w:w="0" w:type="dxa"/>
        <w:left w:w="108" w:type="dxa"/>
        <w:bottom w:w="0" w:type="dxa"/>
        <w:right w:w="108" w:type="dxa"/>
      </w:tblCellMar>
    </w:tblPr>
  </w:style>
  <w:style w:type="table" w:customStyle="1" w:styleId="-610">
    <w:name w:val="Список-таблица 6 цветная1"/>
    <w:basedOn w:val="a1"/>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style>
  <w:style w:type="table" w:customStyle="1" w:styleId="GridTable1Light-Accent6">
    <w:name w:val="Grid Table 1 Light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1b">
    <w:name w:val="Сетка таблицы1"/>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ordered-Accent4">
    <w:name w:val="Bordered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ListTable6Colorful-Accent3">
    <w:name w:val="List Table 6 Colorful - Accent 3"/>
    <w:basedOn w:val="a1"/>
    <w:pPr>
      <w:spacing w:after="0" w:line="240" w:lineRule="auto"/>
    </w:pPr>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style>
  <w:style w:type="table" w:customStyle="1" w:styleId="ListTable7Colorful-Accent1">
    <w:name w:val="List Table 7 Colorful - Accent 1"/>
    <w:basedOn w:val="a1"/>
    <w:pPr>
      <w:spacing w:after="0" w:line="240" w:lineRule="auto"/>
    </w:pPr>
    <w:tblPr>
      <w:tblInd w:w="0" w:type="dxa"/>
      <w:tblBorders>
        <w:right w:val="single" w:sz="4" w:space="0" w:color="4F81BD" w:themeColor="accent1"/>
      </w:tblBorders>
      <w:tblCellMar>
        <w:top w:w="0" w:type="dxa"/>
        <w:left w:w="108" w:type="dxa"/>
        <w:bottom w:w="0" w:type="dxa"/>
        <w:right w:w="108" w:type="dxa"/>
      </w:tblCellMar>
    </w:tblPr>
  </w:style>
  <w:style w:type="table" w:customStyle="1" w:styleId="BorderedLined-Accent2">
    <w:name w:val="Bordered &amp; Lined - Accent 2"/>
    <w:basedOn w:val="a1"/>
    <w:pPr>
      <w:spacing w:after="0" w:line="240" w:lineRule="auto"/>
    </w:pPr>
    <w:rPr>
      <w:color w:val="404040"/>
      <w:sz w:val="2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style>
  <w:style w:type="table" w:customStyle="1" w:styleId="ListTable1Light-Accent6">
    <w:name w:val="List Table 1 Light - Accent 6"/>
    <w:basedOn w:val="a1"/>
    <w:pPr>
      <w:spacing w:after="0" w:line="240" w:lineRule="auto"/>
    </w:pPr>
    <w:tblPr>
      <w:tblInd w:w="0" w:type="dxa"/>
      <w:tblCellMar>
        <w:top w:w="0" w:type="dxa"/>
        <w:left w:w="108" w:type="dxa"/>
        <w:bottom w:w="0" w:type="dxa"/>
        <w:right w:w="108" w:type="dxa"/>
      </w:tblCellMar>
    </w:tblPr>
  </w:style>
  <w:style w:type="table" w:customStyle="1" w:styleId="GridTable7Colorful-Accent5">
    <w:name w:val="Grid Table 7 Colorful - Accent 5"/>
    <w:basedOn w:val="a1"/>
    <w:pPr>
      <w:spacing w:after="0" w:line="240" w:lineRule="auto"/>
    </w:pPr>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510">
    <w:name w:val="Список-таблица 5 темная1"/>
    <w:basedOn w:val="a1"/>
    <w:pPr>
      <w:spacing w:after="0" w:line="240" w:lineRule="auto"/>
    </w:pPr>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style>
  <w:style w:type="table" w:customStyle="1" w:styleId="-110">
    <w:name w:val="Список-таблица 1 светлая1"/>
    <w:basedOn w:val="a1"/>
    <w:pPr>
      <w:spacing w:after="0" w:line="240" w:lineRule="auto"/>
    </w:pPr>
    <w:tblPr>
      <w:tblInd w:w="0" w:type="dxa"/>
      <w:tblCellMar>
        <w:top w:w="0" w:type="dxa"/>
        <w:left w:w="108" w:type="dxa"/>
        <w:bottom w:w="0" w:type="dxa"/>
        <w:right w:w="108" w:type="dxa"/>
      </w:tblCellMar>
    </w:tblPr>
  </w:style>
  <w:style w:type="table" w:customStyle="1" w:styleId="GridTable1Light-Accent4">
    <w:name w:val="Grid Table 1 Light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GridTable3-Accent6">
    <w:name w:val="Grid Table 3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6Colorful-Accent2">
    <w:name w:val="Grid Table 6 Colorful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Bordered-Accent3">
    <w:name w:val="Bordered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GridTable3-Accent4">
    <w:name w:val="Grid Table 3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5Dark-Accent4">
    <w:name w:val="List Table 5 Dark - Accent 4"/>
    <w:basedOn w:val="a1"/>
    <w:pPr>
      <w:spacing w:after="0" w:line="240" w:lineRule="auto"/>
    </w:pPr>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style>
  <w:style w:type="table" w:customStyle="1" w:styleId="GridTable5Dark-Accent2">
    <w:name w:val="Grid Table 5 Dark - Accent 2"/>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5Dark-Accent1">
    <w:name w:val="Grid Table 5 Dark- Accent 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210">
    <w:name w:val="Таблица-сетка 2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ListTable2-Accent1">
    <w:name w:val="List Table 2 - Accent 1"/>
    <w:basedOn w:val="a1"/>
    <w:pPr>
      <w:spacing w:after="0" w:line="240" w:lineRule="auto"/>
    </w:pPr>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ListTable2-Accent6">
    <w:name w:val="List Table 2 - Accent 6"/>
    <w:basedOn w:val="a1"/>
    <w:pPr>
      <w:spacing w:after="0" w:line="240" w:lineRule="auto"/>
    </w:pPr>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ListTable2-Accent4">
    <w:name w:val="List Table 2 - Accent 4"/>
    <w:basedOn w:val="a1"/>
    <w:pPr>
      <w:spacing w:after="0" w:line="240" w:lineRule="auto"/>
    </w:pPr>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GridTable5Dark-Accent5">
    <w:name w:val="Grid Table 5 Dark - Accent 5"/>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3-Accent3">
    <w:name w:val="Grid Table 3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210">
    <w:name w:val="Таблица простая 21"/>
    <w:basedOn w:val="a1"/>
    <w:pPr>
      <w:spacing w:after="0" w:line="240" w:lineRule="auto"/>
    </w:pPr>
    <w:tblPr>
      <w:tblInd w:w="0" w:type="dxa"/>
      <w:tblBorders>
        <w:top w:val="single" w:sz="4" w:space="0" w:color="000000" w:themeColor="text1"/>
        <w:left w:val="nil"/>
        <w:bottom w:val="single" w:sz="4" w:space="0" w:color="000000" w:themeColor="text1"/>
        <w:right w:val="nil"/>
      </w:tblBorders>
      <w:tblCellMar>
        <w:top w:w="0" w:type="dxa"/>
        <w:left w:w="108" w:type="dxa"/>
        <w:bottom w:w="0" w:type="dxa"/>
        <w:right w:w="108" w:type="dxa"/>
      </w:tblCellMar>
    </w:tblPr>
  </w:style>
  <w:style w:type="table" w:customStyle="1" w:styleId="GridTable6Colorful-Accent1">
    <w:name w:val="Grid Table 6 Colorful - Accent 1"/>
    <w:basedOn w:val="a1"/>
    <w:pPr>
      <w:spacing w:after="0" w:line="240" w:lineRule="auto"/>
    </w:pPr>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ListTable7Colorful-Accent6">
    <w:name w:val="List Table 7 Colorful - Accent 6"/>
    <w:basedOn w:val="a1"/>
    <w:pPr>
      <w:spacing w:after="0" w:line="240" w:lineRule="auto"/>
    </w:pPr>
    <w:tblPr>
      <w:tblInd w:w="0" w:type="dxa"/>
      <w:tblBorders>
        <w:right w:val="single" w:sz="4" w:space="0" w:color="FAC090" w:themeColor="accent6" w:themeTint="98"/>
      </w:tblBorders>
      <w:tblCellMar>
        <w:top w:w="0" w:type="dxa"/>
        <w:left w:w="108" w:type="dxa"/>
        <w:bottom w:w="0" w:type="dxa"/>
        <w:right w:w="108" w:type="dxa"/>
      </w:tblCellMar>
    </w:tblPr>
  </w:style>
  <w:style w:type="table" w:customStyle="1" w:styleId="TableGridLight">
    <w:name w:val="Table Grid Light"/>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ListTable6Colorful-Accent4">
    <w:name w:val="List Table 6 Colorful - Accent 4"/>
    <w:basedOn w:val="a1"/>
    <w:pPr>
      <w:spacing w:after="0" w:line="240" w:lineRule="auto"/>
    </w:pPr>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06413">
      <w:bodyDiv w:val="1"/>
      <w:marLeft w:val="0"/>
      <w:marRight w:val="0"/>
      <w:marTop w:val="0"/>
      <w:marBottom w:val="0"/>
      <w:divBdr>
        <w:top w:val="none" w:sz="0" w:space="0" w:color="auto"/>
        <w:left w:val="none" w:sz="0" w:space="0" w:color="auto"/>
        <w:bottom w:val="none" w:sz="0" w:space="0" w:color="auto"/>
        <w:right w:val="none" w:sz="0" w:space="0" w:color="auto"/>
      </w:divBdr>
    </w:div>
    <w:div w:id="1129082742">
      <w:bodyDiv w:val="1"/>
      <w:marLeft w:val="0"/>
      <w:marRight w:val="0"/>
      <w:marTop w:val="0"/>
      <w:marBottom w:val="0"/>
      <w:divBdr>
        <w:top w:val="none" w:sz="0" w:space="0" w:color="auto"/>
        <w:left w:val="none" w:sz="0" w:space="0" w:color="auto"/>
        <w:bottom w:val="none" w:sz="0" w:space="0" w:color="auto"/>
        <w:right w:val="none" w:sz="0" w:space="0" w:color="auto"/>
      </w:divBdr>
    </w:div>
    <w:div w:id="1567885294">
      <w:bodyDiv w:val="1"/>
      <w:marLeft w:val="0"/>
      <w:marRight w:val="0"/>
      <w:marTop w:val="0"/>
      <w:marBottom w:val="0"/>
      <w:divBdr>
        <w:top w:val="none" w:sz="0" w:space="0" w:color="auto"/>
        <w:left w:val="none" w:sz="0" w:space="0" w:color="auto"/>
        <w:bottom w:val="none" w:sz="0" w:space="0" w:color="auto"/>
        <w:right w:val="none" w:sz="0" w:space="0" w:color="auto"/>
      </w:divBdr>
    </w:div>
    <w:div w:id="1601451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2851</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Алена Чекоданова</cp:lastModifiedBy>
  <cp:revision>2</cp:revision>
  <dcterms:created xsi:type="dcterms:W3CDTF">2024-04-03T09:43:00Z</dcterms:created>
  <dcterms:modified xsi:type="dcterms:W3CDTF">2024-04-03T09:43:00Z</dcterms:modified>
</cp:coreProperties>
</file>